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4A41" w14:textId="3BA8C0E6" w:rsidR="55884306" w:rsidRDefault="55884306" w:rsidP="6A8E2B97">
      <w:pPr>
        <w:spacing w:line="259" w:lineRule="auto"/>
        <w:rPr>
          <w:rFonts w:ascii="Calibri" w:eastAsia="Calibri" w:hAnsi="Calibri" w:cs="Calibri"/>
          <w:sz w:val="22"/>
          <w:szCs w:val="22"/>
        </w:rPr>
      </w:pPr>
    </w:p>
    <w:p w14:paraId="587981F5" w14:textId="18986C8A" w:rsidR="55884306" w:rsidRDefault="55884306" w:rsidP="6A8E2B97">
      <w:pPr>
        <w:spacing w:line="259" w:lineRule="auto"/>
        <w:rPr>
          <w:rFonts w:ascii="Calibri" w:eastAsia="Calibri" w:hAnsi="Calibri" w:cs="Calibri"/>
          <w:sz w:val="22"/>
          <w:szCs w:val="22"/>
        </w:rPr>
      </w:pPr>
      <w:r>
        <w:rPr>
          <w:noProof/>
        </w:rPr>
        <w:drawing>
          <wp:inline distT="0" distB="0" distL="0" distR="0" wp14:anchorId="74CB82DD" wp14:editId="4AEE4AB0">
            <wp:extent cx="1704975" cy="485775"/>
            <wp:effectExtent l="0" t="0" r="0" b="0"/>
            <wp:docPr id="2106241270" name="Image 210624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485775"/>
                    </a:xfrm>
                    <a:prstGeom prst="rect">
                      <a:avLst/>
                    </a:prstGeom>
                  </pic:spPr>
                </pic:pic>
              </a:graphicData>
            </a:graphic>
          </wp:inline>
        </w:drawing>
      </w:r>
    </w:p>
    <w:p w14:paraId="1529C39D" w14:textId="562A6F8B" w:rsidR="55884306" w:rsidRDefault="55884306" w:rsidP="6A8E2B97">
      <w:pPr>
        <w:spacing w:line="259" w:lineRule="auto"/>
        <w:rPr>
          <w:rFonts w:ascii="Calibri" w:eastAsia="Calibri" w:hAnsi="Calibri" w:cs="Calibri"/>
          <w:sz w:val="22"/>
          <w:szCs w:val="22"/>
        </w:rPr>
      </w:pPr>
    </w:p>
    <w:p w14:paraId="02E4F1C0" w14:textId="6BEFC881" w:rsidR="55884306" w:rsidRDefault="2E4A99CC" w:rsidP="6A8E2B97">
      <w:pPr>
        <w:spacing w:line="259" w:lineRule="auto"/>
        <w:rPr>
          <w:rFonts w:ascii="Calibri" w:eastAsia="Calibri" w:hAnsi="Calibri" w:cs="Calibri"/>
          <w:color w:val="000000" w:themeColor="text1"/>
          <w:sz w:val="22"/>
          <w:szCs w:val="22"/>
        </w:rPr>
      </w:pPr>
      <w:r w:rsidRPr="2E4A99CC">
        <w:rPr>
          <w:rFonts w:ascii="Calibri" w:eastAsia="Calibri" w:hAnsi="Calibri" w:cs="Calibri"/>
          <w:b/>
          <w:bCs/>
          <w:color w:val="000000" w:themeColor="text1"/>
        </w:rPr>
        <w:t xml:space="preserve">Communiqué </w:t>
      </w:r>
      <w:r w:rsidRPr="2E4A99CC">
        <w:rPr>
          <w:rFonts w:ascii="Calibri" w:eastAsia="Calibri" w:hAnsi="Calibri" w:cs="Calibri"/>
          <w:color w:val="000000" w:themeColor="text1"/>
          <w:sz w:val="22"/>
          <w:szCs w:val="22"/>
        </w:rPr>
        <w:t> </w:t>
      </w:r>
      <w:r w:rsidRPr="2E4A99CC">
        <w:rPr>
          <w:rFonts w:ascii="Calibri" w:eastAsia="Calibri" w:hAnsi="Calibri" w:cs="Calibri"/>
          <w:sz w:val="22"/>
          <w:szCs w:val="22"/>
        </w:rPr>
        <w:t>     </w:t>
      </w:r>
      <w:r w:rsidRPr="2E4A99CC">
        <w:rPr>
          <w:rFonts w:ascii="Calibri" w:eastAsia="Calibri" w:hAnsi="Calibri" w:cs="Calibri"/>
          <w:b/>
          <w:bCs/>
          <w:color w:val="000000" w:themeColor="text1"/>
          <w:sz w:val="22"/>
          <w:szCs w:val="22"/>
        </w:rPr>
        <w:t xml:space="preserve">                                                                         </w:t>
      </w:r>
      <w:r w:rsidRPr="2E4A99CC">
        <w:rPr>
          <w:rFonts w:ascii="Calibri" w:eastAsia="Calibri" w:hAnsi="Calibri" w:cs="Calibri"/>
          <w:color w:val="000000" w:themeColor="text1"/>
          <w:sz w:val="22"/>
          <w:szCs w:val="22"/>
        </w:rPr>
        <w:t xml:space="preserve">Rouyn-Noranda, le </w:t>
      </w:r>
      <w:r w:rsidR="00DE56A3">
        <w:rPr>
          <w:rFonts w:ascii="Calibri" w:eastAsia="Calibri" w:hAnsi="Calibri" w:cs="Calibri"/>
          <w:color w:val="000000" w:themeColor="text1"/>
          <w:sz w:val="22"/>
          <w:szCs w:val="22"/>
        </w:rPr>
        <w:t>25 août</w:t>
      </w:r>
      <w:r w:rsidRPr="2E4A99CC">
        <w:rPr>
          <w:rFonts w:ascii="Calibri" w:eastAsia="Calibri" w:hAnsi="Calibri" w:cs="Calibri"/>
          <w:color w:val="000000" w:themeColor="text1"/>
          <w:sz w:val="22"/>
          <w:szCs w:val="22"/>
        </w:rPr>
        <w:t xml:space="preserve"> 202</w:t>
      </w:r>
      <w:r w:rsidR="00DE56A3">
        <w:rPr>
          <w:rFonts w:ascii="Calibri" w:eastAsia="Calibri" w:hAnsi="Calibri" w:cs="Calibri"/>
          <w:color w:val="000000" w:themeColor="text1"/>
          <w:sz w:val="22"/>
          <w:szCs w:val="22"/>
        </w:rPr>
        <w:t>5</w:t>
      </w:r>
    </w:p>
    <w:p w14:paraId="0578A9DF" w14:textId="61933314" w:rsidR="55884306" w:rsidRDefault="55884306" w:rsidP="2E4A99CC">
      <w:pPr>
        <w:spacing w:line="259" w:lineRule="auto"/>
        <w:rPr>
          <w:rFonts w:ascii="Calibri" w:eastAsia="Calibri" w:hAnsi="Calibri" w:cs="Calibri"/>
          <w:color w:val="000000" w:themeColor="text1"/>
          <w:sz w:val="22"/>
          <w:szCs w:val="22"/>
        </w:rPr>
      </w:pPr>
    </w:p>
    <w:p w14:paraId="59287429" w14:textId="2CAE4D56" w:rsidR="55884306" w:rsidRDefault="2E4A99CC" w:rsidP="2E4A99CC">
      <w:pPr>
        <w:spacing w:after="0" w:line="259" w:lineRule="auto"/>
        <w:rPr>
          <w:rFonts w:ascii="Calibri" w:eastAsia="Calibri" w:hAnsi="Calibri" w:cs="Calibri"/>
          <w:color w:val="000000" w:themeColor="text1"/>
          <w:sz w:val="22"/>
          <w:szCs w:val="22"/>
        </w:rPr>
      </w:pPr>
      <w:r w:rsidRPr="2E4A99CC">
        <w:rPr>
          <w:rFonts w:ascii="Calibri" w:eastAsia="Calibri" w:hAnsi="Calibri" w:cs="Calibri"/>
          <w:b/>
          <w:bCs/>
          <w:color w:val="000000" w:themeColor="text1"/>
          <w:sz w:val="22"/>
          <w:szCs w:val="22"/>
          <w:u w:val="single"/>
        </w:rPr>
        <w:t>Ouverture des expositions automnales à l’Écart</w:t>
      </w:r>
    </w:p>
    <w:p w14:paraId="1CE2173E" w14:textId="766A505D" w:rsidR="55884306" w:rsidRDefault="55884306" w:rsidP="2E4A99CC">
      <w:pPr>
        <w:spacing w:after="0" w:line="259" w:lineRule="auto"/>
        <w:rPr>
          <w:rFonts w:ascii="Calibri" w:eastAsia="Calibri" w:hAnsi="Calibri" w:cs="Calibri"/>
          <w:b/>
          <w:bCs/>
          <w:color w:val="000000" w:themeColor="text1"/>
          <w:sz w:val="22"/>
          <w:szCs w:val="22"/>
          <w:u w:val="single"/>
        </w:rPr>
      </w:pPr>
    </w:p>
    <w:p w14:paraId="1B9A919A" w14:textId="7228CFE4" w:rsidR="55884306" w:rsidRDefault="55884306" w:rsidP="2E4A99CC">
      <w:pPr>
        <w:spacing w:after="0" w:line="259" w:lineRule="auto"/>
        <w:rPr>
          <w:rFonts w:ascii="Calibri" w:eastAsia="Calibri" w:hAnsi="Calibri" w:cs="Calibri"/>
          <w:color w:val="000000" w:themeColor="text1"/>
          <w:sz w:val="22"/>
          <w:szCs w:val="22"/>
        </w:rPr>
      </w:pPr>
    </w:p>
    <w:p w14:paraId="462E136D" w14:textId="114AC362" w:rsidR="55884306" w:rsidRPr="00DE56A3" w:rsidRDefault="2E4A99CC" w:rsidP="00DE56A3">
      <w:pPr>
        <w:jc w:val="both"/>
        <w:rPr>
          <w:rFonts w:ascii="Calibri" w:eastAsia="Calibri" w:hAnsi="Calibri" w:cs="Calibri"/>
          <w:sz w:val="22"/>
          <w:szCs w:val="22"/>
        </w:rPr>
      </w:pPr>
      <w:r w:rsidRPr="2E4A99CC">
        <w:rPr>
          <w:rFonts w:ascii="Calibri" w:eastAsia="Calibri" w:hAnsi="Calibri" w:cs="Calibri"/>
          <w:color w:val="000000" w:themeColor="text1"/>
          <w:sz w:val="22"/>
          <w:szCs w:val="22"/>
        </w:rPr>
        <w:t>Jeudi 2</w:t>
      </w:r>
      <w:r w:rsidR="00DE56A3">
        <w:rPr>
          <w:rFonts w:ascii="Calibri" w:eastAsia="Calibri" w:hAnsi="Calibri" w:cs="Calibri"/>
          <w:color w:val="000000" w:themeColor="text1"/>
          <w:sz w:val="22"/>
          <w:szCs w:val="22"/>
        </w:rPr>
        <w:t>8</w:t>
      </w:r>
      <w:r w:rsidRPr="2E4A99CC">
        <w:rPr>
          <w:rFonts w:ascii="Calibri" w:eastAsia="Calibri" w:hAnsi="Calibri" w:cs="Calibri"/>
          <w:color w:val="000000" w:themeColor="text1"/>
          <w:sz w:val="22"/>
          <w:szCs w:val="22"/>
        </w:rPr>
        <w:t xml:space="preserve"> août, lors d’une formule 5 à 7, l’Écart vous convie à la grande ouverture automnale avec le vernissage </w:t>
      </w:r>
      <w:r w:rsidRPr="2E4A99CC">
        <w:rPr>
          <w:rFonts w:ascii="Calibri" w:eastAsia="Calibri" w:hAnsi="Calibri" w:cs="Calibri"/>
          <w:sz w:val="22"/>
          <w:szCs w:val="22"/>
        </w:rPr>
        <w:t xml:space="preserve">des expositions de </w:t>
      </w:r>
      <w:r w:rsidR="00DE56A3">
        <w:rPr>
          <w:rFonts w:ascii="Calibri" w:eastAsia="Calibri" w:hAnsi="Calibri" w:cs="Calibri"/>
          <w:sz w:val="22"/>
          <w:szCs w:val="22"/>
        </w:rPr>
        <w:t xml:space="preserve">Carol </w:t>
      </w:r>
      <w:proofErr w:type="spellStart"/>
      <w:r w:rsidR="00DE56A3">
        <w:rPr>
          <w:rFonts w:ascii="Calibri" w:eastAsia="Calibri" w:hAnsi="Calibri" w:cs="Calibri"/>
          <w:sz w:val="22"/>
          <w:szCs w:val="22"/>
        </w:rPr>
        <w:t>Priego</w:t>
      </w:r>
      <w:proofErr w:type="spellEnd"/>
      <w:r w:rsidR="00DE56A3">
        <w:rPr>
          <w:rFonts w:ascii="Calibri" w:eastAsia="Calibri" w:hAnsi="Calibri" w:cs="Calibri"/>
          <w:sz w:val="22"/>
          <w:szCs w:val="22"/>
        </w:rPr>
        <w:t xml:space="preserve">, Lina Choi et Andes A. </w:t>
      </w:r>
      <w:proofErr w:type="spellStart"/>
      <w:r w:rsidR="00DE56A3">
        <w:rPr>
          <w:rFonts w:ascii="Calibri" w:eastAsia="Calibri" w:hAnsi="Calibri" w:cs="Calibri"/>
          <w:sz w:val="22"/>
          <w:szCs w:val="22"/>
        </w:rPr>
        <w:t>Beaulé</w:t>
      </w:r>
      <w:proofErr w:type="spellEnd"/>
      <w:r w:rsidR="00DE56A3">
        <w:rPr>
          <w:rFonts w:ascii="Calibri" w:eastAsia="Calibri" w:hAnsi="Calibri" w:cs="Calibri"/>
          <w:sz w:val="22"/>
          <w:szCs w:val="22"/>
        </w:rPr>
        <w:t xml:space="preserve"> </w:t>
      </w:r>
      <w:r w:rsidR="00DE56A3">
        <w:rPr>
          <w:rStyle w:val="normaltextrun"/>
          <w:rFonts w:ascii="Calibri" w:hAnsi="Calibri" w:cs="Calibri"/>
          <w:sz w:val="22"/>
          <w:szCs w:val="22"/>
        </w:rPr>
        <w:t xml:space="preserve">en dialogue avec l’autrice </w:t>
      </w:r>
      <w:r w:rsidR="00DE56A3" w:rsidRPr="00DE56A3">
        <w:rPr>
          <w:rStyle w:val="normaltextrun"/>
          <w:rFonts w:ascii="Calibri" w:hAnsi="Calibri" w:cs="Calibri"/>
          <w:sz w:val="22"/>
          <w:szCs w:val="22"/>
        </w:rPr>
        <w:t xml:space="preserve">Gabrielle </w:t>
      </w:r>
      <w:proofErr w:type="spellStart"/>
      <w:r w:rsidR="00DE56A3" w:rsidRPr="00DE56A3">
        <w:rPr>
          <w:rStyle w:val="normaltextrun"/>
          <w:rFonts w:ascii="Calibri" w:hAnsi="Calibri" w:cs="Calibri"/>
          <w:sz w:val="22"/>
          <w:szCs w:val="22"/>
        </w:rPr>
        <w:t>Izaguirré</w:t>
      </w:r>
      <w:proofErr w:type="spellEnd"/>
      <w:r w:rsidR="00DE56A3" w:rsidRPr="00DE56A3">
        <w:rPr>
          <w:rStyle w:val="normaltextrun"/>
          <w:rFonts w:ascii="Calibri" w:hAnsi="Calibri" w:cs="Calibri"/>
          <w:sz w:val="22"/>
          <w:szCs w:val="22"/>
        </w:rPr>
        <w:t>-Falardeau</w:t>
      </w:r>
      <w:r w:rsidR="00DE56A3">
        <w:rPr>
          <w:rStyle w:val="normaltextrun"/>
          <w:rFonts w:ascii="Calibri" w:hAnsi="Calibri" w:cs="Calibri"/>
          <w:sz w:val="22"/>
          <w:szCs w:val="22"/>
        </w:rPr>
        <w:t xml:space="preserve">. </w:t>
      </w:r>
      <w:r w:rsidR="00DE56A3" w:rsidRPr="00DE56A3">
        <w:rPr>
          <w:rFonts w:ascii="Calibri" w:hAnsi="Calibri" w:cs="Calibri"/>
          <w:sz w:val="22"/>
          <w:szCs w:val="22"/>
        </w:rPr>
        <w:t xml:space="preserve">Les expositions abordent des thématiques liées à la mémoire, au territoire et à l’écologie, en explorant nos liens sensibles à l’eau, à l’image et aux structures de pouvoir à travers des approches poétiques, </w:t>
      </w:r>
      <w:proofErr w:type="spellStart"/>
      <w:r w:rsidR="00DE56A3" w:rsidRPr="00DE56A3">
        <w:rPr>
          <w:rFonts w:ascii="Calibri" w:hAnsi="Calibri" w:cs="Calibri"/>
          <w:sz w:val="22"/>
          <w:szCs w:val="22"/>
        </w:rPr>
        <w:t>décoloniales</w:t>
      </w:r>
      <w:proofErr w:type="spellEnd"/>
      <w:r w:rsidR="00DE56A3" w:rsidRPr="00DE56A3">
        <w:rPr>
          <w:rFonts w:ascii="Calibri" w:hAnsi="Calibri" w:cs="Calibri"/>
          <w:sz w:val="22"/>
          <w:szCs w:val="22"/>
        </w:rPr>
        <w:t xml:space="preserve"> et expérimentales.</w:t>
      </w:r>
    </w:p>
    <w:p w14:paraId="20A57DBF" w14:textId="5BCD283D" w:rsidR="00DE56A3" w:rsidRDefault="00DE56A3" w:rsidP="00DE56A3">
      <w:pPr>
        <w:jc w:val="both"/>
        <w:rPr>
          <w:rFonts w:ascii="Calibri" w:hAnsi="Calibri" w:cs="Calibri"/>
          <w:sz w:val="22"/>
          <w:szCs w:val="22"/>
        </w:rPr>
      </w:pPr>
      <w:r w:rsidRPr="00DE56A3">
        <w:rPr>
          <w:rFonts w:ascii="Calibri" w:hAnsi="Calibri" w:cs="Calibri"/>
          <w:sz w:val="22"/>
          <w:szCs w:val="22"/>
        </w:rPr>
        <w:t xml:space="preserve">L’exposition </w:t>
      </w:r>
      <w:r w:rsidRPr="00DE56A3">
        <w:rPr>
          <w:rFonts w:ascii="Calibri" w:hAnsi="Calibri" w:cs="Calibri"/>
          <w:i/>
          <w:iCs/>
          <w:sz w:val="22"/>
          <w:szCs w:val="22"/>
        </w:rPr>
        <w:t xml:space="preserve">Roca </w:t>
      </w:r>
      <w:proofErr w:type="spellStart"/>
      <w:r w:rsidRPr="00DE56A3">
        <w:rPr>
          <w:rFonts w:ascii="Calibri" w:hAnsi="Calibri" w:cs="Calibri"/>
          <w:i/>
          <w:iCs/>
          <w:sz w:val="22"/>
          <w:szCs w:val="22"/>
        </w:rPr>
        <w:t>Daurada</w:t>
      </w:r>
      <w:proofErr w:type="spellEnd"/>
      <w:r w:rsidRPr="00DE56A3">
        <w:rPr>
          <w:rFonts w:ascii="Calibri" w:hAnsi="Calibri" w:cs="Calibri"/>
          <w:sz w:val="22"/>
          <w:szCs w:val="22"/>
        </w:rPr>
        <w:t xml:space="preserve"> </w:t>
      </w:r>
      <w:r w:rsidRPr="00DE56A3">
        <w:rPr>
          <w:rFonts w:ascii="Calibri" w:hAnsi="Calibri" w:cs="Calibri"/>
          <w:sz w:val="22"/>
          <w:szCs w:val="22"/>
        </w:rPr>
        <w:t xml:space="preserve">de Carol </w:t>
      </w:r>
      <w:proofErr w:type="spellStart"/>
      <w:r w:rsidRPr="00DE56A3">
        <w:rPr>
          <w:rFonts w:ascii="Calibri" w:hAnsi="Calibri" w:cs="Calibri"/>
          <w:sz w:val="22"/>
          <w:szCs w:val="22"/>
        </w:rPr>
        <w:t>Priego</w:t>
      </w:r>
      <w:proofErr w:type="spellEnd"/>
      <w:r w:rsidRPr="00DE56A3">
        <w:rPr>
          <w:rFonts w:ascii="Calibri" w:hAnsi="Calibri" w:cs="Calibri"/>
          <w:sz w:val="22"/>
          <w:szCs w:val="22"/>
        </w:rPr>
        <w:t xml:space="preserve"> interroge la représentation du paysage à travers des techniques photographiques expérimentales, en explorant les liens entre image, mémoire, colonialisme et écologie, notamment via une réinterprétation du daguerréotype utilisant les ressources mêmes qui marquent et contaminent le territoire.</w:t>
      </w:r>
      <w:r w:rsidRPr="00DE56A3">
        <w:rPr>
          <w:rFonts w:ascii="Calibri" w:hAnsi="Calibri" w:cs="Calibri"/>
          <w:sz w:val="22"/>
          <w:szCs w:val="22"/>
        </w:rPr>
        <w:t xml:space="preserve"> </w:t>
      </w:r>
      <w:r w:rsidRPr="00DE56A3">
        <w:rPr>
          <w:rFonts w:ascii="Calibri" w:hAnsi="Calibri" w:cs="Calibri"/>
          <w:sz w:val="22"/>
          <w:szCs w:val="22"/>
        </w:rPr>
        <w:t xml:space="preserve">L’exposition </w:t>
      </w:r>
      <w:r w:rsidRPr="00DE56A3">
        <w:rPr>
          <w:rFonts w:ascii="Calibri" w:hAnsi="Calibri" w:cs="Calibri"/>
          <w:i/>
          <w:iCs/>
          <w:sz w:val="22"/>
          <w:szCs w:val="22"/>
        </w:rPr>
        <w:t xml:space="preserve">Nous continuons à couler dans un corps aqueux </w:t>
      </w:r>
      <w:r w:rsidRPr="00DE56A3">
        <w:rPr>
          <w:rFonts w:ascii="Calibri" w:hAnsi="Calibri" w:cs="Calibri"/>
          <w:sz w:val="22"/>
          <w:szCs w:val="22"/>
        </w:rPr>
        <w:t>retrace le parcours de Lina Choi, qui, guidée par une fascination pour l’eau et ses sons, crée une expérience immersive mêlant paysages sonores et mémoire prénatale afin d’explorer notre lien intime et universel à l’eau.</w:t>
      </w:r>
      <w:r w:rsidRPr="00DE56A3">
        <w:rPr>
          <w:rFonts w:ascii="Calibri" w:hAnsi="Calibri" w:cs="Calibri"/>
          <w:sz w:val="22"/>
          <w:szCs w:val="22"/>
        </w:rPr>
        <w:t xml:space="preserve"> </w:t>
      </w:r>
      <w:r w:rsidRPr="00DE56A3">
        <w:rPr>
          <w:rFonts w:ascii="Calibri" w:hAnsi="Calibri" w:cs="Calibri"/>
          <w:sz w:val="22"/>
          <w:szCs w:val="22"/>
        </w:rPr>
        <w:t xml:space="preserve">L’exposition </w:t>
      </w:r>
      <w:r w:rsidRPr="00DE56A3">
        <w:rPr>
          <w:rStyle w:val="Accentuation"/>
          <w:rFonts w:ascii="Calibri" w:hAnsi="Calibri" w:cs="Calibri"/>
          <w:sz w:val="22"/>
          <w:szCs w:val="22"/>
        </w:rPr>
        <w:t xml:space="preserve">Piéger les </w:t>
      </w:r>
      <w:proofErr w:type="spellStart"/>
      <w:r w:rsidRPr="00DE56A3">
        <w:rPr>
          <w:rStyle w:val="Accentuation"/>
          <w:rFonts w:ascii="Calibri" w:hAnsi="Calibri" w:cs="Calibri"/>
          <w:sz w:val="22"/>
          <w:szCs w:val="22"/>
        </w:rPr>
        <w:t>géant·es</w:t>
      </w:r>
      <w:proofErr w:type="spellEnd"/>
      <w:r w:rsidRPr="00DE56A3">
        <w:rPr>
          <w:rFonts w:ascii="Calibri" w:hAnsi="Calibri" w:cs="Calibri"/>
          <w:sz w:val="22"/>
          <w:szCs w:val="22"/>
        </w:rPr>
        <w:t xml:space="preserve"> </w:t>
      </w:r>
      <w:proofErr w:type="spellStart"/>
      <w:r w:rsidRPr="00DE56A3">
        <w:rPr>
          <w:rFonts w:ascii="Calibri" w:hAnsi="Calibri" w:cs="Calibri"/>
          <w:sz w:val="22"/>
          <w:szCs w:val="22"/>
        </w:rPr>
        <w:t>propose</w:t>
      </w:r>
      <w:proofErr w:type="spellEnd"/>
      <w:r w:rsidRPr="00DE56A3">
        <w:rPr>
          <w:rFonts w:ascii="Calibri" w:hAnsi="Calibri" w:cs="Calibri"/>
          <w:sz w:val="22"/>
          <w:szCs w:val="22"/>
        </w:rPr>
        <w:t xml:space="preserve"> une esthétique de la résistance pour créer de nouveaux imaginaires </w:t>
      </w:r>
      <w:proofErr w:type="spellStart"/>
      <w:r w:rsidRPr="00DE56A3">
        <w:rPr>
          <w:rFonts w:ascii="Calibri" w:hAnsi="Calibri" w:cs="Calibri"/>
          <w:sz w:val="22"/>
          <w:szCs w:val="22"/>
        </w:rPr>
        <w:t>décoloniaux</w:t>
      </w:r>
      <w:proofErr w:type="spellEnd"/>
      <w:r w:rsidRPr="00DE56A3">
        <w:rPr>
          <w:rFonts w:ascii="Calibri" w:hAnsi="Calibri" w:cs="Calibri"/>
          <w:sz w:val="22"/>
          <w:szCs w:val="22"/>
        </w:rPr>
        <w:t xml:space="preserve"> et poétiques, en tendant de faux pièges symboliques aux figures du pouvoir et de la domination.</w:t>
      </w:r>
    </w:p>
    <w:p w14:paraId="2B8E8DDE" w14:textId="49CA4F87" w:rsidR="004E3188" w:rsidRPr="00DE56A3" w:rsidRDefault="004E3188" w:rsidP="00DE56A3">
      <w:pPr>
        <w:jc w:val="both"/>
        <w:rPr>
          <w:rFonts w:ascii="Calibri" w:eastAsia="Calibri" w:hAnsi="Calibri" w:cs="Calibri"/>
          <w:sz w:val="22"/>
          <w:szCs w:val="22"/>
        </w:rPr>
      </w:pPr>
      <w:r>
        <w:rPr>
          <w:rFonts w:ascii="Calibri" w:hAnsi="Calibri" w:cs="Calibri"/>
          <w:sz w:val="22"/>
          <w:szCs w:val="22"/>
        </w:rPr>
        <w:t>_____</w:t>
      </w:r>
    </w:p>
    <w:p w14:paraId="4A926C85" w14:textId="4604E7DC" w:rsidR="6A8E2B97" w:rsidRPr="004E3188" w:rsidRDefault="004E3188" w:rsidP="004E3188">
      <w:pPr>
        <w:spacing w:after="0" w:line="240" w:lineRule="auto"/>
        <w:rPr>
          <w:rFonts w:ascii="Calibri" w:eastAsia="Calibri" w:hAnsi="Calibri" w:cs="Calibri"/>
          <w:sz w:val="22"/>
          <w:szCs w:val="22"/>
        </w:rPr>
      </w:pPr>
      <w:r w:rsidRPr="004E3188">
        <w:rPr>
          <w:rFonts w:ascii="Calibri" w:eastAsia="Calibri" w:hAnsi="Calibri" w:cs="Calibri"/>
          <w:sz w:val="22"/>
          <w:szCs w:val="22"/>
        </w:rPr>
        <w:t xml:space="preserve">Carol </w:t>
      </w:r>
      <w:proofErr w:type="spellStart"/>
      <w:r w:rsidRPr="004E3188">
        <w:rPr>
          <w:rFonts w:ascii="Calibri" w:eastAsia="Calibri" w:hAnsi="Calibri" w:cs="Calibri"/>
          <w:sz w:val="22"/>
          <w:szCs w:val="22"/>
        </w:rPr>
        <w:t>Priego</w:t>
      </w:r>
      <w:proofErr w:type="spellEnd"/>
      <w:r w:rsidR="2E4A99CC" w:rsidRPr="004E3188">
        <w:rPr>
          <w:rFonts w:ascii="Calibri" w:eastAsia="Calibri" w:hAnsi="Calibri" w:cs="Calibri"/>
          <w:sz w:val="22"/>
          <w:szCs w:val="22"/>
        </w:rPr>
        <w:t xml:space="preserve"> (</w:t>
      </w:r>
      <w:r w:rsidRPr="004E3188">
        <w:rPr>
          <w:rFonts w:ascii="Calibri" w:eastAsia="Calibri" w:hAnsi="Calibri" w:cs="Calibri"/>
          <w:sz w:val="22"/>
          <w:szCs w:val="22"/>
        </w:rPr>
        <w:t>Barcelone</w:t>
      </w:r>
      <w:r w:rsidR="2E4A99CC" w:rsidRPr="004E3188">
        <w:rPr>
          <w:rFonts w:ascii="Calibri" w:eastAsia="Calibri" w:hAnsi="Calibri" w:cs="Calibri"/>
          <w:sz w:val="22"/>
          <w:szCs w:val="22"/>
        </w:rPr>
        <w:t>)</w:t>
      </w:r>
    </w:p>
    <w:p w14:paraId="69EC4F09" w14:textId="7BCC8246" w:rsidR="6A8E2B97" w:rsidRPr="004E3188" w:rsidRDefault="004E3188" w:rsidP="004E3188">
      <w:pPr>
        <w:spacing w:after="0" w:line="240" w:lineRule="auto"/>
        <w:rPr>
          <w:rFonts w:ascii="Calibri" w:eastAsia="Calibri" w:hAnsi="Calibri" w:cs="Calibri"/>
          <w:i/>
          <w:iCs/>
          <w:sz w:val="22"/>
          <w:szCs w:val="22"/>
        </w:rPr>
      </w:pPr>
      <w:r w:rsidRPr="004E3188">
        <w:rPr>
          <w:rFonts w:ascii="Calibri" w:eastAsia="Calibri" w:hAnsi="Calibri" w:cs="Calibri"/>
          <w:i/>
          <w:iCs/>
          <w:sz w:val="22"/>
          <w:szCs w:val="22"/>
        </w:rPr>
        <w:t xml:space="preserve">Roca </w:t>
      </w:r>
      <w:proofErr w:type="spellStart"/>
      <w:r w:rsidRPr="004E3188">
        <w:rPr>
          <w:rFonts w:ascii="Calibri" w:eastAsia="Calibri" w:hAnsi="Calibri" w:cs="Calibri"/>
          <w:i/>
          <w:iCs/>
          <w:sz w:val="22"/>
          <w:szCs w:val="22"/>
        </w:rPr>
        <w:t>Daurada</w:t>
      </w:r>
      <w:proofErr w:type="spellEnd"/>
    </w:p>
    <w:p w14:paraId="4A27B7E7" w14:textId="3108C36C" w:rsidR="004E3188" w:rsidRPr="004E3188" w:rsidRDefault="004E3188" w:rsidP="004E3188">
      <w:pPr>
        <w:spacing w:after="0" w:line="240" w:lineRule="auto"/>
        <w:rPr>
          <w:rFonts w:ascii="Calibri" w:eastAsia="Calibri" w:hAnsi="Calibri" w:cs="Calibri"/>
          <w:sz w:val="22"/>
          <w:szCs w:val="22"/>
        </w:rPr>
      </w:pPr>
      <w:r w:rsidRPr="004E3188">
        <w:rPr>
          <w:rFonts w:ascii="Calibri" w:eastAsia="Calibri" w:hAnsi="Calibri" w:cs="Calibri"/>
          <w:sz w:val="22"/>
          <w:szCs w:val="22"/>
        </w:rPr>
        <w:t>Résidence 30 juillet au 2 septembre 2025</w:t>
      </w:r>
    </w:p>
    <w:p w14:paraId="7ACA7915" w14:textId="77777777" w:rsidR="004E3188" w:rsidRPr="004E3188" w:rsidRDefault="2E4A99CC" w:rsidP="004E3188">
      <w:pPr>
        <w:spacing w:after="0" w:line="240" w:lineRule="auto"/>
        <w:jc w:val="both"/>
        <w:rPr>
          <w:rFonts w:ascii="Calibri" w:eastAsia="Calibri" w:hAnsi="Calibri" w:cs="Calibri"/>
          <w:sz w:val="22"/>
          <w:szCs w:val="22"/>
        </w:rPr>
      </w:pPr>
      <w:r w:rsidRPr="004E3188">
        <w:rPr>
          <w:rFonts w:ascii="Calibri" w:eastAsia="Calibri" w:hAnsi="Calibri" w:cs="Calibri"/>
          <w:sz w:val="22"/>
          <w:szCs w:val="22"/>
        </w:rPr>
        <w:t>Exposition 2</w:t>
      </w:r>
      <w:r w:rsidR="004E3188" w:rsidRPr="004E3188">
        <w:rPr>
          <w:rFonts w:ascii="Calibri" w:eastAsia="Calibri" w:hAnsi="Calibri" w:cs="Calibri"/>
          <w:sz w:val="22"/>
          <w:szCs w:val="22"/>
        </w:rPr>
        <w:t>8</w:t>
      </w:r>
      <w:r w:rsidRPr="004E3188">
        <w:rPr>
          <w:rFonts w:ascii="Calibri" w:eastAsia="Calibri" w:hAnsi="Calibri" w:cs="Calibri"/>
          <w:sz w:val="22"/>
          <w:szCs w:val="22"/>
        </w:rPr>
        <w:t xml:space="preserve"> août au </w:t>
      </w:r>
      <w:r w:rsidR="004E3188" w:rsidRPr="004E3188">
        <w:rPr>
          <w:rFonts w:ascii="Calibri" w:eastAsia="Calibri" w:hAnsi="Calibri" w:cs="Calibri"/>
          <w:sz w:val="22"/>
          <w:szCs w:val="22"/>
        </w:rPr>
        <w:t>2</w:t>
      </w:r>
      <w:r w:rsidRPr="004E3188">
        <w:rPr>
          <w:rFonts w:ascii="Calibri" w:eastAsia="Calibri" w:hAnsi="Calibri" w:cs="Calibri"/>
          <w:sz w:val="22"/>
          <w:szCs w:val="22"/>
        </w:rPr>
        <w:t>6 octobre 202</w:t>
      </w:r>
      <w:r w:rsidR="004E3188" w:rsidRPr="004E3188">
        <w:rPr>
          <w:rFonts w:ascii="Calibri" w:eastAsia="Calibri" w:hAnsi="Calibri" w:cs="Calibri"/>
          <w:sz w:val="22"/>
          <w:szCs w:val="22"/>
        </w:rPr>
        <w:t>5</w:t>
      </w:r>
      <w:r w:rsidRPr="004E3188">
        <w:rPr>
          <w:rFonts w:ascii="Calibri" w:eastAsia="Calibri" w:hAnsi="Calibri" w:cs="Calibri"/>
          <w:sz w:val="22"/>
          <w:szCs w:val="22"/>
        </w:rPr>
        <w:t xml:space="preserve">                                                                                                             </w:t>
      </w:r>
      <w:r w:rsidR="004E3188" w:rsidRPr="004E3188">
        <w:rPr>
          <w:rFonts w:ascii="Calibri" w:eastAsia="Calibri" w:hAnsi="Calibri" w:cs="Calibri"/>
          <w:sz w:val="22"/>
          <w:szCs w:val="22"/>
        </w:rPr>
        <w:t xml:space="preserve">      </w:t>
      </w:r>
    </w:p>
    <w:p w14:paraId="05E0CAF4" w14:textId="229CF75D" w:rsidR="6A8E2B97" w:rsidRPr="004E3188" w:rsidRDefault="2E4A99CC" w:rsidP="004E3188">
      <w:pPr>
        <w:spacing w:after="0" w:line="240" w:lineRule="auto"/>
        <w:jc w:val="both"/>
        <w:rPr>
          <w:rFonts w:ascii="Calibri" w:eastAsia="Calibri" w:hAnsi="Calibri" w:cs="Calibri"/>
          <w:sz w:val="22"/>
          <w:szCs w:val="22"/>
        </w:rPr>
      </w:pPr>
      <w:r w:rsidRPr="004E3188">
        <w:rPr>
          <w:rFonts w:ascii="Calibri" w:eastAsia="Calibri" w:hAnsi="Calibri" w:cs="Calibri"/>
          <w:sz w:val="22"/>
          <w:szCs w:val="22"/>
        </w:rPr>
        <w:t xml:space="preserve"> Vernissage 2</w:t>
      </w:r>
      <w:r w:rsidR="004E3188" w:rsidRPr="004E3188">
        <w:rPr>
          <w:rFonts w:ascii="Calibri" w:eastAsia="Calibri" w:hAnsi="Calibri" w:cs="Calibri"/>
          <w:sz w:val="22"/>
          <w:szCs w:val="22"/>
        </w:rPr>
        <w:t>8</w:t>
      </w:r>
      <w:r w:rsidRPr="004E3188">
        <w:rPr>
          <w:rFonts w:ascii="Calibri" w:eastAsia="Calibri" w:hAnsi="Calibri" w:cs="Calibri"/>
          <w:sz w:val="22"/>
          <w:szCs w:val="22"/>
        </w:rPr>
        <w:t xml:space="preserve"> août - 5 à 7</w:t>
      </w:r>
    </w:p>
    <w:p w14:paraId="24E8F697" w14:textId="77777777" w:rsidR="004E3188" w:rsidRPr="004E3188" w:rsidRDefault="004E3188" w:rsidP="004E3188">
      <w:pPr>
        <w:spacing w:after="0" w:line="240" w:lineRule="auto"/>
        <w:jc w:val="both"/>
        <w:rPr>
          <w:rFonts w:ascii="Calibri" w:eastAsia="Calibri" w:hAnsi="Calibri" w:cs="Calibri"/>
          <w:sz w:val="22"/>
          <w:szCs w:val="22"/>
        </w:rPr>
      </w:pPr>
    </w:p>
    <w:p w14:paraId="056AAD5D" w14:textId="26400100" w:rsidR="6A8E2B97" w:rsidRPr="004E3188" w:rsidRDefault="004E3188" w:rsidP="004E3188">
      <w:pPr>
        <w:spacing w:after="0" w:line="240" w:lineRule="auto"/>
        <w:jc w:val="both"/>
        <w:rPr>
          <w:rFonts w:ascii="Calibri" w:eastAsia="Calibri" w:hAnsi="Calibri" w:cs="Calibri"/>
          <w:sz w:val="22"/>
          <w:szCs w:val="22"/>
        </w:rPr>
      </w:pPr>
      <w:r w:rsidRPr="004E3188">
        <w:rPr>
          <w:rFonts w:ascii="Calibri" w:eastAsia="Calibri" w:hAnsi="Calibri" w:cs="Calibri"/>
          <w:sz w:val="22"/>
          <w:szCs w:val="22"/>
        </w:rPr>
        <w:t>Lina Choi (Montréal)</w:t>
      </w:r>
    </w:p>
    <w:p w14:paraId="661558B1" w14:textId="7B8490E5" w:rsidR="6A8E2B97" w:rsidRPr="004E3188" w:rsidRDefault="004E3188" w:rsidP="004E3188">
      <w:pPr>
        <w:spacing w:after="0" w:line="240" w:lineRule="auto"/>
        <w:jc w:val="both"/>
        <w:rPr>
          <w:rFonts w:ascii="Calibri" w:eastAsia="Calibri" w:hAnsi="Calibri" w:cs="Calibri"/>
          <w:i/>
          <w:iCs/>
          <w:sz w:val="22"/>
          <w:szCs w:val="22"/>
        </w:rPr>
      </w:pPr>
      <w:r w:rsidRPr="004E3188">
        <w:rPr>
          <w:rFonts w:ascii="Calibri" w:eastAsia="Calibri" w:hAnsi="Calibri" w:cs="Calibri"/>
          <w:i/>
          <w:iCs/>
          <w:sz w:val="22"/>
          <w:szCs w:val="22"/>
        </w:rPr>
        <w:t>Nous continuons à couler dans un corps aqueux</w:t>
      </w:r>
    </w:p>
    <w:p w14:paraId="642A94C0" w14:textId="5CDE0391" w:rsidR="6A8E2B97" w:rsidRPr="004E3188" w:rsidRDefault="2E4A99CC" w:rsidP="004E3188">
      <w:pPr>
        <w:spacing w:after="0" w:line="240" w:lineRule="auto"/>
        <w:jc w:val="both"/>
        <w:rPr>
          <w:rFonts w:ascii="Calibri" w:eastAsia="Calibri" w:hAnsi="Calibri" w:cs="Calibri"/>
          <w:sz w:val="22"/>
          <w:szCs w:val="22"/>
        </w:rPr>
      </w:pPr>
      <w:r w:rsidRPr="004E3188">
        <w:rPr>
          <w:rFonts w:ascii="Calibri" w:eastAsia="Calibri" w:hAnsi="Calibri" w:cs="Calibri"/>
          <w:sz w:val="22"/>
          <w:szCs w:val="22"/>
        </w:rPr>
        <w:t xml:space="preserve">Résidence </w:t>
      </w:r>
      <w:r w:rsidR="004E3188" w:rsidRPr="004E3188">
        <w:rPr>
          <w:rFonts w:ascii="Calibri" w:eastAsia="Calibri" w:hAnsi="Calibri" w:cs="Calibri"/>
          <w:sz w:val="22"/>
          <w:szCs w:val="22"/>
        </w:rPr>
        <w:t>10</w:t>
      </w:r>
      <w:r w:rsidRPr="004E3188">
        <w:rPr>
          <w:rFonts w:ascii="Calibri" w:eastAsia="Calibri" w:hAnsi="Calibri" w:cs="Calibri"/>
          <w:sz w:val="22"/>
          <w:szCs w:val="22"/>
        </w:rPr>
        <w:t xml:space="preserve"> au </w:t>
      </w:r>
      <w:r w:rsidR="004E3188" w:rsidRPr="004E3188">
        <w:rPr>
          <w:rFonts w:ascii="Calibri" w:eastAsia="Calibri" w:hAnsi="Calibri" w:cs="Calibri"/>
          <w:sz w:val="22"/>
          <w:szCs w:val="22"/>
        </w:rPr>
        <w:t>30</w:t>
      </w:r>
      <w:r w:rsidRPr="004E3188">
        <w:rPr>
          <w:rFonts w:ascii="Calibri" w:eastAsia="Calibri" w:hAnsi="Calibri" w:cs="Calibri"/>
          <w:sz w:val="22"/>
          <w:szCs w:val="22"/>
        </w:rPr>
        <w:t xml:space="preserve"> août</w:t>
      </w:r>
      <w:r w:rsidR="004E3188" w:rsidRPr="004E3188">
        <w:rPr>
          <w:rFonts w:ascii="Calibri" w:eastAsia="Calibri" w:hAnsi="Calibri" w:cs="Calibri"/>
          <w:sz w:val="22"/>
          <w:szCs w:val="22"/>
        </w:rPr>
        <w:t xml:space="preserve"> 2025</w:t>
      </w:r>
    </w:p>
    <w:p w14:paraId="467AD752" w14:textId="2BAED42B" w:rsidR="6A8E2B97" w:rsidRPr="004E3188" w:rsidRDefault="2E4A99CC" w:rsidP="004E3188">
      <w:pPr>
        <w:spacing w:after="0" w:line="240" w:lineRule="auto"/>
        <w:jc w:val="both"/>
        <w:rPr>
          <w:rFonts w:ascii="Calibri" w:eastAsia="Calibri" w:hAnsi="Calibri" w:cs="Calibri"/>
          <w:sz w:val="22"/>
          <w:szCs w:val="22"/>
        </w:rPr>
      </w:pPr>
      <w:r w:rsidRPr="004E3188">
        <w:rPr>
          <w:rFonts w:ascii="Calibri" w:eastAsia="Calibri" w:hAnsi="Calibri" w:cs="Calibri"/>
          <w:sz w:val="22"/>
          <w:szCs w:val="22"/>
        </w:rPr>
        <w:t>Exposition 2</w:t>
      </w:r>
      <w:r w:rsidR="004E3188" w:rsidRPr="004E3188">
        <w:rPr>
          <w:rFonts w:ascii="Calibri" w:eastAsia="Calibri" w:hAnsi="Calibri" w:cs="Calibri"/>
          <w:sz w:val="22"/>
          <w:szCs w:val="22"/>
        </w:rPr>
        <w:t>8</w:t>
      </w:r>
      <w:r w:rsidRPr="004E3188">
        <w:rPr>
          <w:rFonts w:ascii="Calibri" w:eastAsia="Calibri" w:hAnsi="Calibri" w:cs="Calibri"/>
          <w:sz w:val="22"/>
          <w:szCs w:val="22"/>
        </w:rPr>
        <w:t xml:space="preserve"> août au </w:t>
      </w:r>
      <w:r w:rsidR="004E3188" w:rsidRPr="004E3188">
        <w:rPr>
          <w:rFonts w:ascii="Calibri" w:eastAsia="Calibri" w:hAnsi="Calibri" w:cs="Calibri"/>
          <w:sz w:val="22"/>
          <w:szCs w:val="22"/>
        </w:rPr>
        <w:t>2</w:t>
      </w:r>
      <w:r w:rsidRPr="004E3188">
        <w:rPr>
          <w:rFonts w:ascii="Calibri" w:eastAsia="Calibri" w:hAnsi="Calibri" w:cs="Calibri"/>
          <w:sz w:val="22"/>
          <w:szCs w:val="22"/>
        </w:rPr>
        <w:t>6 octobre</w:t>
      </w:r>
    </w:p>
    <w:p w14:paraId="03FC416F" w14:textId="5A4E9E5A" w:rsidR="6A8E2B97" w:rsidRPr="004E3188" w:rsidRDefault="2E4A99CC" w:rsidP="004E3188">
      <w:pPr>
        <w:spacing w:after="0" w:line="240" w:lineRule="auto"/>
        <w:jc w:val="both"/>
        <w:rPr>
          <w:rFonts w:ascii="Calibri" w:eastAsia="Calibri" w:hAnsi="Calibri" w:cs="Calibri"/>
          <w:sz w:val="22"/>
          <w:szCs w:val="22"/>
        </w:rPr>
      </w:pPr>
      <w:r w:rsidRPr="004E3188">
        <w:rPr>
          <w:rFonts w:ascii="Calibri" w:eastAsia="Calibri" w:hAnsi="Calibri" w:cs="Calibri"/>
          <w:sz w:val="22"/>
          <w:szCs w:val="22"/>
        </w:rPr>
        <w:t>Vernissage 2</w:t>
      </w:r>
      <w:r w:rsidR="004E3188" w:rsidRPr="004E3188">
        <w:rPr>
          <w:rFonts w:ascii="Calibri" w:eastAsia="Calibri" w:hAnsi="Calibri" w:cs="Calibri"/>
          <w:sz w:val="22"/>
          <w:szCs w:val="22"/>
        </w:rPr>
        <w:t>8</w:t>
      </w:r>
      <w:r w:rsidRPr="004E3188">
        <w:rPr>
          <w:rFonts w:ascii="Calibri" w:eastAsia="Calibri" w:hAnsi="Calibri" w:cs="Calibri"/>
          <w:sz w:val="22"/>
          <w:szCs w:val="22"/>
        </w:rPr>
        <w:t xml:space="preserve"> août - 5 à 7</w:t>
      </w:r>
    </w:p>
    <w:p w14:paraId="32AE1BB2" w14:textId="77777777" w:rsidR="004E3188" w:rsidRPr="004E3188" w:rsidRDefault="004E3188" w:rsidP="004E3188">
      <w:pPr>
        <w:spacing w:after="0" w:line="240" w:lineRule="auto"/>
        <w:jc w:val="both"/>
        <w:rPr>
          <w:rFonts w:ascii="Calibri" w:eastAsia="Calibri" w:hAnsi="Calibri" w:cs="Calibri"/>
          <w:sz w:val="22"/>
          <w:szCs w:val="22"/>
        </w:rPr>
      </w:pPr>
    </w:p>
    <w:p w14:paraId="38A1F38C" w14:textId="091CBE4A" w:rsidR="004E3188" w:rsidRPr="004E3188" w:rsidRDefault="004E3188" w:rsidP="004E3188">
      <w:pPr>
        <w:spacing w:after="0" w:line="240" w:lineRule="auto"/>
        <w:jc w:val="both"/>
        <w:rPr>
          <w:rFonts w:ascii="Calibri" w:eastAsia="Calibri" w:hAnsi="Calibri" w:cs="Calibri"/>
          <w:sz w:val="22"/>
          <w:szCs w:val="22"/>
        </w:rPr>
      </w:pPr>
      <w:r w:rsidRPr="004E3188">
        <w:rPr>
          <w:rFonts w:ascii="Calibri" w:eastAsia="Calibri" w:hAnsi="Calibri" w:cs="Calibri"/>
          <w:sz w:val="22"/>
          <w:szCs w:val="22"/>
        </w:rPr>
        <w:t xml:space="preserve">Andes A. </w:t>
      </w:r>
      <w:proofErr w:type="spellStart"/>
      <w:r w:rsidRPr="004E3188">
        <w:rPr>
          <w:rFonts w:ascii="Calibri" w:eastAsia="Calibri" w:hAnsi="Calibri" w:cs="Calibri"/>
          <w:sz w:val="22"/>
          <w:szCs w:val="22"/>
        </w:rPr>
        <w:t>Beaulé</w:t>
      </w:r>
      <w:proofErr w:type="spellEnd"/>
      <w:r>
        <w:rPr>
          <w:rFonts w:ascii="Calibri" w:eastAsia="Calibri" w:hAnsi="Calibri" w:cs="Calibri"/>
          <w:sz w:val="22"/>
          <w:szCs w:val="22"/>
        </w:rPr>
        <w:t xml:space="preserve"> (Montréal) en dialogue avec Gabrielle </w:t>
      </w:r>
      <w:proofErr w:type="spellStart"/>
      <w:r>
        <w:rPr>
          <w:rFonts w:ascii="Calibri" w:eastAsia="Calibri" w:hAnsi="Calibri" w:cs="Calibri"/>
          <w:sz w:val="22"/>
          <w:szCs w:val="22"/>
        </w:rPr>
        <w:t>Izaguirré</w:t>
      </w:r>
      <w:proofErr w:type="spellEnd"/>
      <w:r>
        <w:rPr>
          <w:rFonts w:ascii="Calibri" w:eastAsia="Calibri" w:hAnsi="Calibri" w:cs="Calibri"/>
          <w:sz w:val="22"/>
          <w:szCs w:val="22"/>
        </w:rPr>
        <w:t>-Falardeau (Rouyn-Noranda)</w:t>
      </w:r>
    </w:p>
    <w:p w14:paraId="3F29DF4A" w14:textId="76E570AC" w:rsidR="004E3188" w:rsidRPr="004E3188" w:rsidRDefault="004E3188" w:rsidP="004E3188">
      <w:pPr>
        <w:spacing w:after="0" w:line="240" w:lineRule="auto"/>
        <w:jc w:val="both"/>
        <w:rPr>
          <w:rStyle w:val="normaltextrun"/>
          <w:rFonts w:ascii="Calibri" w:hAnsi="Calibri" w:cs="Calibri"/>
          <w:i/>
          <w:iCs/>
          <w:color w:val="000000"/>
          <w:sz w:val="22"/>
          <w:szCs w:val="22"/>
          <w:lang w:val="fr-FR"/>
        </w:rPr>
      </w:pPr>
      <w:r w:rsidRPr="004E3188">
        <w:rPr>
          <w:rStyle w:val="normaltextrun"/>
          <w:rFonts w:ascii="Calibri" w:hAnsi="Calibri" w:cs="Calibri"/>
          <w:i/>
          <w:iCs/>
          <w:color w:val="000000"/>
          <w:sz w:val="22"/>
          <w:szCs w:val="22"/>
          <w:lang w:val="fr-FR"/>
        </w:rPr>
        <w:t>Piéger les</w:t>
      </w:r>
      <w:r w:rsidRPr="004E3188">
        <w:rPr>
          <w:rStyle w:val="apple-converted-space"/>
          <w:rFonts w:ascii="Calibri" w:hAnsi="Calibri" w:cs="Calibri"/>
          <w:i/>
          <w:iCs/>
          <w:color w:val="000000"/>
          <w:sz w:val="22"/>
          <w:szCs w:val="22"/>
          <w:lang w:val="fr-FR"/>
        </w:rPr>
        <w:t> </w:t>
      </w:r>
      <w:proofErr w:type="spellStart"/>
      <w:r w:rsidRPr="004E3188">
        <w:rPr>
          <w:rStyle w:val="normaltextrun"/>
          <w:rFonts w:ascii="Calibri" w:hAnsi="Calibri" w:cs="Calibri"/>
          <w:i/>
          <w:iCs/>
          <w:color w:val="000000"/>
          <w:sz w:val="22"/>
          <w:szCs w:val="22"/>
          <w:lang w:val="fr-FR"/>
        </w:rPr>
        <w:t>géant·es</w:t>
      </w:r>
      <w:proofErr w:type="spellEnd"/>
      <w:r>
        <w:rPr>
          <w:rStyle w:val="normaltextrun"/>
          <w:rFonts w:ascii="Calibri" w:hAnsi="Calibri" w:cs="Calibri"/>
          <w:i/>
          <w:iCs/>
          <w:color w:val="000000"/>
          <w:sz w:val="22"/>
          <w:szCs w:val="22"/>
          <w:lang w:val="fr-FR"/>
        </w:rPr>
        <w:t xml:space="preserve"> </w:t>
      </w:r>
    </w:p>
    <w:p w14:paraId="48C1FF0D" w14:textId="10664CBD" w:rsidR="004E3188" w:rsidRPr="004E3188" w:rsidRDefault="004E3188" w:rsidP="004E3188">
      <w:pPr>
        <w:spacing w:after="0" w:line="240" w:lineRule="auto"/>
        <w:jc w:val="both"/>
        <w:rPr>
          <w:rStyle w:val="normaltextrun"/>
          <w:rFonts w:ascii="Calibri" w:hAnsi="Calibri" w:cs="Calibri"/>
          <w:color w:val="000000"/>
          <w:sz w:val="22"/>
          <w:szCs w:val="22"/>
          <w:lang w:val="fr-FR"/>
        </w:rPr>
      </w:pPr>
      <w:r w:rsidRPr="004E3188">
        <w:rPr>
          <w:rStyle w:val="normaltextrun"/>
          <w:rFonts w:ascii="Calibri" w:hAnsi="Calibri" w:cs="Calibri"/>
          <w:color w:val="000000"/>
          <w:sz w:val="22"/>
          <w:szCs w:val="22"/>
          <w:lang w:val="fr-FR"/>
        </w:rPr>
        <w:t>Résidence 1 au 30 août 2025</w:t>
      </w:r>
    </w:p>
    <w:p w14:paraId="2BCEF8EE" w14:textId="5E54A5E3" w:rsidR="004E3188" w:rsidRPr="004E3188" w:rsidRDefault="004E3188" w:rsidP="004E3188">
      <w:pPr>
        <w:spacing w:after="0" w:line="240" w:lineRule="auto"/>
        <w:jc w:val="both"/>
        <w:rPr>
          <w:rStyle w:val="normaltextrun"/>
          <w:rFonts w:ascii="Calibri" w:hAnsi="Calibri" w:cs="Calibri"/>
          <w:color w:val="000000"/>
          <w:sz w:val="22"/>
          <w:szCs w:val="22"/>
          <w:lang w:val="fr-FR"/>
        </w:rPr>
      </w:pPr>
      <w:r w:rsidRPr="004E3188">
        <w:rPr>
          <w:rStyle w:val="normaltextrun"/>
          <w:rFonts w:ascii="Calibri" w:hAnsi="Calibri" w:cs="Calibri"/>
          <w:color w:val="000000"/>
          <w:sz w:val="22"/>
          <w:szCs w:val="22"/>
          <w:lang w:val="fr-FR"/>
        </w:rPr>
        <w:lastRenderedPageBreak/>
        <w:t>Exposition 28 août au 26 octobre 2025</w:t>
      </w:r>
    </w:p>
    <w:p w14:paraId="3ED188F4" w14:textId="421D7F4C" w:rsidR="004E3188" w:rsidRPr="004E3188" w:rsidRDefault="004E3188" w:rsidP="004E3188">
      <w:pPr>
        <w:spacing w:after="0" w:line="240" w:lineRule="auto"/>
        <w:jc w:val="both"/>
        <w:rPr>
          <w:rFonts w:ascii="Calibri" w:hAnsi="Calibri" w:cs="Calibri"/>
          <w:color w:val="000000"/>
          <w:sz w:val="22"/>
          <w:szCs w:val="22"/>
          <w:lang w:val="fr-FR"/>
        </w:rPr>
      </w:pPr>
      <w:r w:rsidRPr="004E3188">
        <w:rPr>
          <w:rStyle w:val="normaltextrun"/>
          <w:rFonts w:ascii="Calibri" w:hAnsi="Calibri" w:cs="Calibri"/>
          <w:color w:val="000000"/>
          <w:sz w:val="22"/>
          <w:szCs w:val="22"/>
          <w:lang w:val="fr-FR"/>
        </w:rPr>
        <w:t>Vernissage 28 août – 5 à 7 – avec lecture publique</w:t>
      </w:r>
    </w:p>
    <w:p w14:paraId="5A8ACFB5" w14:textId="2A183F1D" w:rsidR="6A8E2B97" w:rsidRDefault="6A8E2B97" w:rsidP="004E3188">
      <w:pPr>
        <w:spacing w:after="0" w:line="240" w:lineRule="auto"/>
        <w:jc w:val="both"/>
        <w:rPr>
          <w:rFonts w:ascii="Calibri" w:eastAsia="Calibri" w:hAnsi="Calibri" w:cs="Calibri"/>
          <w:sz w:val="22"/>
          <w:szCs w:val="22"/>
        </w:rPr>
      </w:pPr>
    </w:p>
    <w:p w14:paraId="4821652B" w14:textId="400597D8" w:rsidR="6A8E2B97" w:rsidRDefault="6A8E2B97" w:rsidP="6A8E2B97">
      <w:pPr>
        <w:spacing w:after="0"/>
        <w:jc w:val="both"/>
        <w:rPr>
          <w:rFonts w:ascii="Calibri" w:eastAsia="Calibri" w:hAnsi="Calibri" w:cs="Calibri"/>
          <w:color w:val="000000" w:themeColor="text1"/>
          <w:sz w:val="22"/>
          <w:szCs w:val="22"/>
        </w:rPr>
      </w:pPr>
    </w:p>
    <w:p w14:paraId="6C4ACD48" w14:textId="0D42F93C" w:rsidR="6A8E2B97" w:rsidRDefault="6A8E2B97" w:rsidP="6A8E2B97">
      <w:pPr>
        <w:spacing w:after="0"/>
        <w:jc w:val="both"/>
        <w:rPr>
          <w:rFonts w:ascii="Calibri" w:eastAsia="Calibri" w:hAnsi="Calibri" w:cs="Calibri"/>
          <w:color w:val="000000" w:themeColor="text1"/>
          <w:sz w:val="22"/>
          <w:szCs w:val="22"/>
        </w:rPr>
      </w:pPr>
    </w:p>
    <w:p w14:paraId="0BC32CC1" w14:textId="74EC38E5" w:rsidR="30E3CB4E" w:rsidRDefault="30E3CB4E" w:rsidP="30E3CB4E">
      <w:pPr>
        <w:spacing w:line="259" w:lineRule="auto"/>
        <w:rPr>
          <w:rFonts w:ascii="Calibri" w:eastAsia="Calibri" w:hAnsi="Calibri" w:cs="Calibri"/>
          <w:color w:val="000000" w:themeColor="text1"/>
          <w:sz w:val="22"/>
          <w:szCs w:val="22"/>
        </w:rPr>
      </w:pPr>
      <w:r w:rsidRPr="30E3CB4E">
        <w:rPr>
          <w:rFonts w:ascii="Calibri" w:eastAsia="Calibri" w:hAnsi="Calibri" w:cs="Calibri"/>
          <w:color w:val="000000" w:themeColor="text1"/>
          <w:sz w:val="22"/>
          <w:szCs w:val="22"/>
        </w:rPr>
        <w:t xml:space="preserve">Pour plus d’information sur les projets et les artistes, consultez le </w:t>
      </w:r>
      <w:hyperlink r:id="rId7">
        <w:r w:rsidRPr="30E3CB4E">
          <w:rPr>
            <w:rStyle w:val="Hyperlien"/>
            <w:rFonts w:ascii="Calibri" w:eastAsia="Calibri" w:hAnsi="Calibri" w:cs="Calibri"/>
            <w:sz w:val="22"/>
            <w:szCs w:val="22"/>
          </w:rPr>
          <w:t>www.lecart.org</w:t>
        </w:r>
      </w:hyperlink>
    </w:p>
    <w:p w14:paraId="3DD2A497" w14:textId="70121097" w:rsidR="30E3CB4E" w:rsidRDefault="30E3CB4E" w:rsidP="30E3CB4E">
      <w:pPr>
        <w:spacing w:line="259" w:lineRule="auto"/>
        <w:rPr>
          <w:rFonts w:ascii="Calibri" w:eastAsia="Calibri" w:hAnsi="Calibri" w:cs="Calibri"/>
          <w:sz w:val="22"/>
          <w:szCs w:val="22"/>
        </w:rPr>
      </w:pPr>
    </w:p>
    <w:p w14:paraId="0C1E29CD" w14:textId="64B2B9F3" w:rsidR="30E3CB4E" w:rsidRDefault="30E3CB4E" w:rsidP="30E3CB4E">
      <w:pPr>
        <w:spacing w:after="0" w:line="259" w:lineRule="auto"/>
        <w:rPr>
          <w:rFonts w:ascii="Calibri" w:eastAsia="Calibri" w:hAnsi="Calibri" w:cs="Calibri"/>
          <w:color w:val="000000" w:themeColor="text1"/>
          <w:sz w:val="22"/>
          <w:szCs w:val="22"/>
        </w:rPr>
      </w:pPr>
      <w:proofErr w:type="spellStart"/>
      <w:r w:rsidRPr="30E3CB4E">
        <w:rPr>
          <w:rFonts w:ascii="Calibri" w:eastAsia="Calibri" w:hAnsi="Calibri" w:cs="Calibri"/>
          <w:color w:val="000000" w:themeColor="text1"/>
          <w:sz w:val="22"/>
          <w:szCs w:val="22"/>
        </w:rPr>
        <w:t>Audrée</w:t>
      </w:r>
      <w:proofErr w:type="spellEnd"/>
      <w:r w:rsidRPr="30E3CB4E">
        <w:rPr>
          <w:rFonts w:ascii="Calibri" w:eastAsia="Calibri" w:hAnsi="Calibri" w:cs="Calibri"/>
          <w:color w:val="000000" w:themeColor="text1"/>
          <w:sz w:val="22"/>
          <w:szCs w:val="22"/>
        </w:rPr>
        <w:t xml:space="preserve"> Juteau</w:t>
      </w:r>
    </w:p>
    <w:p w14:paraId="42596056" w14:textId="6269BFC6" w:rsidR="30E3CB4E" w:rsidRDefault="30E3CB4E" w:rsidP="30E3CB4E">
      <w:pPr>
        <w:spacing w:after="0" w:line="259" w:lineRule="auto"/>
        <w:rPr>
          <w:rFonts w:ascii="Calibri" w:eastAsia="Calibri" w:hAnsi="Calibri" w:cs="Calibri"/>
          <w:color w:val="000000" w:themeColor="text1"/>
          <w:sz w:val="22"/>
          <w:szCs w:val="22"/>
        </w:rPr>
      </w:pPr>
      <w:r w:rsidRPr="30E3CB4E">
        <w:rPr>
          <w:rFonts w:ascii="Calibri" w:eastAsia="Calibri" w:hAnsi="Calibri" w:cs="Calibri"/>
          <w:color w:val="000000" w:themeColor="text1"/>
          <w:sz w:val="22"/>
          <w:szCs w:val="22"/>
        </w:rPr>
        <w:t>Directrice générale et artistique de l’Écart</w:t>
      </w:r>
    </w:p>
    <w:p w14:paraId="3BE8170A" w14:textId="4EBA9481" w:rsidR="30E3CB4E" w:rsidRDefault="30E3CB4E" w:rsidP="30E3CB4E">
      <w:pPr>
        <w:spacing w:after="0" w:line="259" w:lineRule="auto"/>
        <w:rPr>
          <w:rFonts w:ascii="Calibri" w:eastAsia="Calibri" w:hAnsi="Calibri" w:cs="Calibri"/>
          <w:color w:val="000000" w:themeColor="text1"/>
          <w:sz w:val="22"/>
          <w:szCs w:val="22"/>
        </w:rPr>
      </w:pPr>
      <w:proofErr w:type="gramStart"/>
      <w:r w:rsidRPr="30E3CB4E">
        <w:rPr>
          <w:rFonts w:ascii="Calibri" w:eastAsia="Calibri" w:hAnsi="Calibri" w:cs="Calibri"/>
          <w:color w:val="000000" w:themeColor="text1"/>
          <w:sz w:val="22"/>
          <w:szCs w:val="22"/>
        </w:rPr>
        <w:t>audree.juteau</w:t>
      </w:r>
      <w:proofErr w:type="gramEnd"/>
      <w:hyperlink r:id="rId8">
        <w:r w:rsidRPr="30E3CB4E">
          <w:rPr>
            <w:rStyle w:val="Hyperlien"/>
            <w:rFonts w:ascii="Calibri" w:eastAsia="Calibri" w:hAnsi="Calibri" w:cs="Calibri"/>
            <w:sz w:val="22"/>
            <w:szCs w:val="22"/>
          </w:rPr>
          <w:t>@lecart.org</w:t>
        </w:r>
      </w:hyperlink>
    </w:p>
    <w:p w14:paraId="779AA807" w14:textId="361B1224" w:rsidR="30E3CB4E" w:rsidRDefault="30E3CB4E" w:rsidP="30E3CB4E">
      <w:pPr>
        <w:spacing w:after="0" w:line="259" w:lineRule="auto"/>
        <w:rPr>
          <w:rFonts w:ascii="Calibri" w:eastAsia="Calibri" w:hAnsi="Calibri" w:cs="Calibri"/>
          <w:color w:val="000000" w:themeColor="text1"/>
          <w:sz w:val="22"/>
          <w:szCs w:val="22"/>
        </w:rPr>
      </w:pPr>
      <w:r w:rsidRPr="30E3CB4E">
        <w:rPr>
          <w:rFonts w:ascii="Calibri" w:eastAsia="Calibri" w:hAnsi="Calibri" w:cs="Calibri"/>
          <w:color w:val="000000" w:themeColor="text1"/>
          <w:sz w:val="22"/>
          <w:szCs w:val="22"/>
        </w:rPr>
        <w:t>(514) 962-1499</w:t>
      </w:r>
    </w:p>
    <w:sectPr w:rsidR="30E3CB4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AEE8" w14:textId="77777777" w:rsidR="00571B56" w:rsidRDefault="00571B56" w:rsidP="008E5517">
      <w:pPr>
        <w:spacing w:after="0" w:line="240" w:lineRule="auto"/>
      </w:pPr>
      <w:r>
        <w:separator/>
      </w:r>
    </w:p>
  </w:endnote>
  <w:endnote w:type="continuationSeparator" w:id="0">
    <w:p w14:paraId="22A278EC" w14:textId="77777777" w:rsidR="00571B56" w:rsidRDefault="00571B56"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76E7" w14:textId="77777777" w:rsidR="00571B56" w:rsidRDefault="00571B56" w:rsidP="008E5517">
      <w:pPr>
        <w:spacing w:after="0" w:line="240" w:lineRule="auto"/>
      </w:pPr>
      <w:r>
        <w:separator/>
      </w:r>
    </w:p>
  </w:footnote>
  <w:footnote w:type="continuationSeparator" w:id="0">
    <w:p w14:paraId="71EC7FE7" w14:textId="77777777" w:rsidR="00571B56" w:rsidRDefault="00571B56" w:rsidP="008E5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4E3188"/>
    <w:rsid w:val="00571B56"/>
    <w:rsid w:val="008E5517"/>
    <w:rsid w:val="00CE6DF9"/>
    <w:rsid w:val="00DE56A3"/>
    <w:rsid w:val="1C97D051"/>
    <w:rsid w:val="27292D58"/>
    <w:rsid w:val="2E4A99CC"/>
    <w:rsid w:val="30E3CB4E"/>
    <w:rsid w:val="35F9EA1E"/>
    <w:rsid w:val="55884306"/>
    <w:rsid w:val="59C894C7"/>
    <w:rsid w:val="6A8E2B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2D58"/>
  <w15:chartTrackingRefBased/>
  <w15:docId w15:val="{98F630CE-A829-48E0-B6CF-F2D1094C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character" w:styleId="Hyperlien">
    <w:name w:val="Hyperlink"/>
    <w:basedOn w:val="Policepardfaut"/>
    <w:uiPriority w:val="99"/>
    <w:unhideWhenUsed/>
    <w:rPr>
      <w:color w:val="467886" w:themeColor="hyperlink"/>
      <w:u w:val="single"/>
    </w:rPr>
  </w:style>
  <w:style w:type="character" w:customStyle="1" w:styleId="normaltextrun">
    <w:name w:val="normaltextrun"/>
    <w:basedOn w:val="Policepardfaut"/>
    <w:rsid w:val="00DE56A3"/>
  </w:style>
  <w:style w:type="character" w:customStyle="1" w:styleId="eop">
    <w:name w:val="eop"/>
    <w:basedOn w:val="Policepardfaut"/>
    <w:rsid w:val="00DE56A3"/>
  </w:style>
  <w:style w:type="character" w:styleId="Accentuation">
    <w:name w:val="Emphasis"/>
    <w:basedOn w:val="Policepardfaut"/>
    <w:uiPriority w:val="20"/>
    <w:qFormat/>
    <w:rsid w:val="00DE56A3"/>
    <w:rPr>
      <w:i/>
      <w:iCs/>
    </w:rPr>
  </w:style>
  <w:style w:type="character" w:customStyle="1" w:styleId="apple-converted-space">
    <w:name w:val="apple-converted-space"/>
    <w:basedOn w:val="Policepardfaut"/>
    <w:rsid w:val="004E3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eu.dumont@lecart.org" TargetMode="External"/><Relationship Id="rId3" Type="http://schemas.openxmlformats.org/officeDocument/2006/relationships/webSettings" Target="webSettings.xml"/><Relationship Id="rId7" Type="http://schemas.openxmlformats.org/officeDocument/2006/relationships/hyperlink" Target="http://www.lecar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L'ÉCART lieu d'art</dc:creator>
  <cp:keywords/>
  <dc:description/>
  <cp:lastModifiedBy>L'ÉCART lieu d'art</cp:lastModifiedBy>
  <cp:revision>2</cp:revision>
  <dcterms:created xsi:type="dcterms:W3CDTF">2025-08-25T15:15:00Z</dcterms:created>
  <dcterms:modified xsi:type="dcterms:W3CDTF">2025-08-25T15:15:00Z</dcterms:modified>
</cp:coreProperties>
</file>