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AFD1" w14:textId="4A7FC38B" w:rsidR="00D21657" w:rsidRPr="0003238B" w:rsidRDefault="00D21657">
      <w:pPr>
        <w:rPr>
          <w:rFonts w:asciiTheme="minorHAnsi" w:hAnsiTheme="minorHAnsi" w:cstheme="minorHAnsi"/>
          <w:color w:val="000000" w:themeColor="text1"/>
        </w:rPr>
      </w:pPr>
      <w:r w:rsidRPr="0003238B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57BBA53D" wp14:editId="7187FD1E">
            <wp:extent cx="5486400" cy="4578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38BDB" w14:textId="77777777" w:rsidR="0003238B" w:rsidRDefault="0003238B" w:rsidP="00D216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1F14AAB" w14:textId="1E9A262D" w:rsidR="006B4D6F" w:rsidRPr="0003238B" w:rsidRDefault="5C2127B2" w:rsidP="5C2127B2">
      <w:pPr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</w:pPr>
      <w:r w:rsidRPr="5C2127B2">
        <w:rPr>
          <w:rFonts w:asciiTheme="minorHAnsi" w:hAnsiTheme="minorHAnsi" w:cstheme="minorBidi"/>
          <w:b/>
          <w:bCs/>
          <w:color w:val="000000" w:themeColor="text1"/>
        </w:rPr>
        <w:t>Communiqué</w:t>
      </w:r>
      <w:r w:rsidR="006B4D6F">
        <w:tab/>
      </w:r>
      <w:r w:rsidR="006B4D6F">
        <w:tab/>
      </w:r>
      <w:r w:rsidR="006B4D6F">
        <w:tab/>
      </w:r>
      <w:r w:rsidR="006B4D6F">
        <w:tab/>
      </w:r>
      <w:r w:rsidR="006B4D6F">
        <w:tab/>
      </w:r>
      <w:r w:rsidRPr="5C2127B2">
        <w:rPr>
          <w:rFonts w:asciiTheme="minorHAnsi" w:hAnsiTheme="minorHAnsi" w:cstheme="minorBidi"/>
          <w:color w:val="000000" w:themeColor="text1"/>
        </w:rPr>
        <w:t xml:space="preserve">          Rouyn-Noranda, le </w:t>
      </w:r>
      <w:r w:rsidR="003544FC">
        <w:rPr>
          <w:rFonts w:asciiTheme="minorHAnsi" w:hAnsiTheme="minorHAnsi" w:cstheme="minorBidi"/>
          <w:color w:val="000000" w:themeColor="text1"/>
        </w:rPr>
        <w:t>29 novembre</w:t>
      </w:r>
      <w:r w:rsidRPr="5C2127B2">
        <w:rPr>
          <w:rFonts w:asciiTheme="minorHAnsi" w:hAnsiTheme="minorHAnsi" w:cstheme="minorBidi"/>
          <w:color w:val="000000" w:themeColor="text1"/>
        </w:rPr>
        <w:t xml:space="preserve"> 202</w:t>
      </w:r>
      <w:r w:rsidR="003544FC">
        <w:rPr>
          <w:rFonts w:asciiTheme="minorHAnsi" w:hAnsiTheme="minorHAnsi" w:cstheme="minorBidi"/>
          <w:color w:val="000000" w:themeColor="text1"/>
        </w:rPr>
        <w:t>4</w:t>
      </w:r>
    </w:p>
    <w:p w14:paraId="2A7ABA98" w14:textId="77777777" w:rsidR="000F7474" w:rsidRPr="0003238B" w:rsidRDefault="000F7474" w:rsidP="000F7474">
      <w:pPr>
        <w:rPr>
          <w:rFonts w:asciiTheme="minorHAnsi" w:hAnsiTheme="minorHAnsi" w:cstheme="minorHAnsi"/>
        </w:rPr>
      </w:pPr>
    </w:p>
    <w:p w14:paraId="68ECCCDD" w14:textId="1A61674A" w:rsidR="000F7474" w:rsidRPr="0003238B" w:rsidRDefault="5C2127B2" w:rsidP="5C2127B2">
      <w:pPr>
        <w:rPr>
          <w:rFonts w:asciiTheme="minorHAnsi" w:hAnsiTheme="minorHAnsi" w:cstheme="minorBidi"/>
          <w:b/>
          <w:bCs/>
        </w:rPr>
      </w:pPr>
      <w:r w:rsidRPr="5C2127B2">
        <w:rPr>
          <w:rFonts w:asciiTheme="minorHAnsi" w:hAnsiTheme="minorHAnsi" w:cstheme="minorBidi"/>
          <w:b/>
          <w:bCs/>
        </w:rPr>
        <w:t>125 $ le pied carré</w:t>
      </w:r>
    </w:p>
    <w:p w14:paraId="7176125A" w14:textId="321E0A03" w:rsidR="0003238B" w:rsidRDefault="5C2127B2" w:rsidP="5C2127B2">
      <w:pPr>
        <w:rPr>
          <w:rFonts w:asciiTheme="minorHAnsi" w:eastAsiaTheme="minorEastAsia" w:hAnsiTheme="minorHAnsi" w:cstheme="minorBidi"/>
        </w:rPr>
      </w:pPr>
      <w:r w:rsidRPr="5C2127B2">
        <w:rPr>
          <w:rFonts w:asciiTheme="minorHAnsi" w:hAnsiTheme="minorHAnsi" w:cstheme="minorBidi"/>
          <w:b/>
          <w:bCs/>
        </w:rPr>
        <w:t xml:space="preserve">Exposition bénéfice </w:t>
      </w:r>
      <w:r w:rsidR="003544FC">
        <w:rPr>
          <w:rFonts w:asciiTheme="minorHAnsi" w:eastAsiaTheme="minorEastAsia" w:hAnsiTheme="minorHAnsi" w:cstheme="minorBidi"/>
        </w:rPr>
        <w:t>1</w:t>
      </w:r>
      <w:r w:rsidRPr="5C2127B2">
        <w:rPr>
          <w:rFonts w:asciiTheme="minorHAnsi" w:eastAsiaTheme="minorEastAsia" w:hAnsiTheme="minorHAnsi" w:cstheme="minorBidi"/>
        </w:rPr>
        <w:t xml:space="preserve"> novembre au </w:t>
      </w:r>
      <w:r w:rsidR="003544FC">
        <w:rPr>
          <w:rFonts w:asciiTheme="minorHAnsi" w:eastAsiaTheme="minorEastAsia" w:hAnsiTheme="minorHAnsi" w:cstheme="minorBidi"/>
        </w:rPr>
        <w:t>6</w:t>
      </w:r>
      <w:r w:rsidRPr="5C2127B2">
        <w:rPr>
          <w:rFonts w:asciiTheme="minorHAnsi" w:eastAsiaTheme="minorEastAsia" w:hAnsiTheme="minorHAnsi" w:cstheme="minorBidi"/>
        </w:rPr>
        <w:t> décembre 202</w:t>
      </w:r>
      <w:r w:rsidR="003544FC">
        <w:rPr>
          <w:rFonts w:asciiTheme="minorHAnsi" w:eastAsiaTheme="minorEastAsia" w:hAnsiTheme="minorHAnsi" w:cstheme="minorBidi"/>
        </w:rPr>
        <w:t>4</w:t>
      </w:r>
    </w:p>
    <w:p w14:paraId="1D223D9E" w14:textId="5A3CB4E0" w:rsidR="0003238B" w:rsidRDefault="003544FC" w:rsidP="5C2127B2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  <w:bCs/>
        </w:rPr>
        <w:t xml:space="preserve">Finissage </w:t>
      </w:r>
      <w:r>
        <w:rPr>
          <w:rFonts w:asciiTheme="minorHAnsi" w:eastAsiaTheme="minorEastAsia" w:hAnsiTheme="minorHAnsi" w:cstheme="minorBidi"/>
        </w:rPr>
        <w:t>6</w:t>
      </w:r>
      <w:r w:rsidR="5C2127B2" w:rsidRPr="5C2127B2">
        <w:rPr>
          <w:rFonts w:asciiTheme="minorHAnsi" w:eastAsiaTheme="minorEastAsia" w:hAnsiTheme="minorHAnsi" w:cstheme="minorBidi"/>
        </w:rPr>
        <w:t xml:space="preserve"> décembre - 5 à 7</w:t>
      </w:r>
    </w:p>
    <w:p w14:paraId="588EEE5B" w14:textId="5966545A" w:rsidR="0003238B" w:rsidRDefault="5C2127B2" w:rsidP="5C2127B2">
      <w:pPr>
        <w:rPr>
          <w:rFonts w:asciiTheme="minorHAnsi" w:eastAsiaTheme="minorEastAsia" w:hAnsiTheme="minorHAnsi" w:cstheme="minorBidi"/>
        </w:rPr>
      </w:pPr>
      <w:r w:rsidRPr="5C2127B2">
        <w:rPr>
          <w:rFonts w:asciiTheme="minorHAnsi" w:eastAsiaTheme="minorEastAsia" w:hAnsiTheme="minorHAnsi" w:cstheme="minorBidi"/>
          <w:b/>
          <w:bCs/>
        </w:rPr>
        <w:t>Vente des tableaux</w:t>
      </w:r>
      <w:r w:rsidRPr="5C2127B2">
        <w:rPr>
          <w:rFonts w:asciiTheme="minorHAnsi" w:eastAsiaTheme="minorEastAsia" w:hAnsiTheme="minorHAnsi" w:cstheme="minorBidi"/>
        </w:rPr>
        <w:t xml:space="preserve"> </w:t>
      </w:r>
      <w:r w:rsidR="003544FC">
        <w:rPr>
          <w:rFonts w:asciiTheme="minorHAnsi" w:eastAsiaTheme="minorEastAsia" w:hAnsiTheme="minorHAnsi" w:cstheme="minorBidi"/>
        </w:rPr>
        <w:t>6</w:t>
      </w:r>
      <w:r w:rsidRPr="5C2127B2">
        <w:rPr>
          <w:rFonts w:asciiTheme="minorHAnsi" w:eastAsiaTheme="minorEastAsia" w:hAnsiTheme="minorHAnsi" w:cstheme="minorBidi"/>
        </w:rPr>
        <w:t xml:space="preserve"> décembre à 18h30</w:t>
      </w:r>
    </w:p>
    <w:p w14:paraId="48E06844" w14:textId="77777777" w:rsidR="003544FC" w:rsidRDefault="003544FC" w:rsidP="5C2127B2">
      <w:pPr>
        <w:rPr>
          <w:rFonts w:asciiTheme="minorHAnsi" w:eastAsiaTheme="minorEastAsia" w:hAnsiTheme="minorHAnsi" w:cstheme="minorBidi"/>
        </w:rPr>
      </w:pPr>
    </w:p>
    <w:p w14:paraId="7E388BCB" w14:textId="1DB669D2" w:rsidR="003544FC" w:rsidRDefault="003544FC" w:rsidP="003544FC">
      <w:pPr>
        <w:pStyle w:val="NormalWeb"/>
        <w:spacing w:before="0" w:beforeAutospacing="0" w:after="0" w:afterAutospacing="0"/>
        <w:jc w:val="both"/>
        <w:rPr>
          <w:rStyle w:val="eop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Le Pied carré, l’</w:t>
      </w:r>
      <w:r w:rsidRPr="003544FC">
        <w:rPr>
          <w:rStyle w:val="normaltextrun"/>
          <w:rFonts w:asciiTheme="minorHAnsi" w:hAnsiTheme="minorHAnsi" w:cstheme="minorHAnsi"/>
          <w:color w:val="000000"/>
        </w:rPr>
        <w:t xml:space="preserve">événement qui enchante le grand public, les </w:t>
      </w:r>
      <w:proofErr w:type="spellStart"/>
      <w:r w:rsidRPr="003544FC">
        <w:rPr>
          <w:rStyle w:val="normaltextrun"/>
          <w:rFonts w:asciiTheme="minorHAnsi" w:hAnsiTheme="minorHAnsi" w:cstheme="minorHAnsi"/>
          <w:color w:val="000000"/>
        </w:rPr>
        <w:t>passionné·e·s</w:t>
      </w:r>
      <w:proofErr w:type="spellEnd"/>
      <w:r w:rsidRPr="003544FC">
        <w:rPr>
          <w:rStyle w:val="normaltextrun"/>
          <w:rFonts w:asciiTheme="minorHAnsi" w:hAnsiTheme="minorHAnsi" w:cstheme="minorHAnsi"/>
          <w:color w:val="000000"/>
        </w:rPr>
        <w:t> d’art et les</w:t>
      </w:r>
      <w:r w:rsidRPr="003544FC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3544FC">
        <w:rPr>
          <w:rStyle w:val="normaltextrun"/>
          <w:rFonts w:asciiTheme="minorHAnsi" w:hAnsiTheme="minorHAnsi" w:cstheme="minorHAnsi"/>
          <w:color w:val="000000"/>
        </w:rPr>
        <w:t>collectionneur·euse·s</w:t>
      </w:r>
      <w:proofErr w:type="spellEnd"/>
      <w:r>
        <w:rPr>
          <w:rStyle w:val="apple-converted-space"/>
          <w:rFonts w:asciiTheme="minorHAnsi" w:hAnsiTheme="minorHAnsi" w:cstheme="minorHAnsi"/>
          <w:color w:val="000000"/>
        </w:rPr>
        <w:t>, est de retour pour une 13eme année!</w:t>
      </w:r>
      <w:r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3544FC">
        <w:rPr>
          <w:rStyle w:val="normaltextrun"/>
          <w:rFonts w:asciiTheme="minorHAnsi" w:hAnsiTheme="minorHAnsi" w:cstheme="minorHAnsi"/>
          <w:color w:val="000000"/>
        </w:rPr>
        <w:t xml:space="preserve">Une exposition bénéfice hétéroclite où se côtoient des œuvres d’artistes </w:t>
      </w:r>
      <w:proofErr w:type="spellStart"/>
      <w:r w:rsidRPr="003544FC">
        <w:rPr>
          <w:rStyle w:val="normaltextrun"/>
          <w:rFonts w:asciiTheme="minorHAnsi" w:hAnsiTheme="minorHAnsi" w:cstheme="minorHAnsi"/>
          <w:color w:val="000000"/>
        </w:rPr>
        <w:t>amateur·rice·s</w:t>
      </w:r>
      <w:proofErr w:type="spellEnd"/>
      <w:r w:rsidRPr="003544FC">
        <w:rPr>
          <w:rStyle w:val="normaltextrun"/>
          <w:rFonts w:asciiTheme="minorHAnsi" w:hAnsiTheme="minorHAnsi" w:cstheme="minorHAnsi"/>
          <w:color w:val="000000"/>
        </w:rPr>
        <w:t>, de la relève,</w:t>
      </w:r>
      <w:r w:rsidRPr="003544FC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3544FC">
        <w:rPr>
          <w:rStyle w:val="normaltextrun"/>
          <w:rFonts w:asciiTheme="minorHAnsi" w:hAnsiTheme="minorHAnsi" w:cstheme="minorHAnsi"/>
          <w:color w:val="000000"/>
        </w:rPr>
        <w:t>semi-professionnel·le·s</w:t>
      </w:r>
      <w:proofErr w:type="spellEnd"/>
      <w:r w:rsidRPr="003544F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544FC">
        <w:rPr>
          <w:rStyle w:val="normaltextrun"/>
          <w:rFonts w:asciiTheme="minorHAnsi" w:hAnsiTheme="minorHAnsi" w:cstheme="minorHAnsi"/>
          <w:color w:val="000000"/>
        </w:rPr>
        <w:t>et</w:t>
      </w:r>
      <w:r w:rsidRPr="003544FC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3544FC">
        <w:rPr>
          <w:rStyle w:val="normaltextrun"/>
          <w:rFonts w:asciiTheme="minorHAnsi" w:hAnsiTheme="minorHAnsi" w:cstheme="minorHAnsi"/>
          <w:color w:val="000000"/>
        </w:rPr>
        <w:t>professionnel·le·s</w:t>
      </w:r>
      <w:proofErr w:type="spellEnd"/>
      <w:r w:rsidRPr="003544FC">
        <w:rPr>
          <w:rStyle w:val="normaltextrun"/>
          <w:rFonts w:asciiTheme="minorHAnsi" w:hAnsiTheme="minorHAnsi" w:cstheme="minorHAnsi"/>
          <w:color w:val="000000"/>
        </w:rPr>
        <w:t>. Un seul prix, 125$ le pied carré. Une soirée de clôture réjouissante avec bulles et bouchées</w:t>
      </w:r>
      <w:r>
        <w:rPr>
          <w:rStyle w:val="normaltextrun"/>
          <w:rFonts w:asciiTheme="minorHAnsi" w:hAnsiTheme="minorHAnsi" w:cstheme="minorHAnsi"/>
          <w:color w:val="000000"/>
        </w:rPr>
        <w:t xml:space="preserve"> qui soutient du même coup les activités du centre l’Écart.</w:t>
      </w:r>
    </w:p>
    <w:p w14:paraId="7F7EB292" w14:textId="77777777" w:rsidR="003544FC" w:rsidRPr="003544FC" w:rsidRDefault="003544FC" w:rsidP="003544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A57F104" w14:textId="08E85441" w:rsidR="003544FC" w:rsidRDefault="003544FC" w:rsidP="003544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544FC">
        <w:rPr>
          <w:rFonts w:asciiTheme="minorHAnsi" w:hAnsiTheme="minorHAnsi" w:cstheme="minorHAnsi"/>
          <w:color w:val="000000"/>
        </w:rPr>
        <w:t>Avec</w:t>
      </w:r>
      <w:r w:rsidR="007B5415">
        <w:rPr>
          <w:rFonts w:asciiTheme="minorHAnsi" w:hAnsiTheme="minorHAnsi" w:cstheme="minorHAnsi"/>
          <w:color w:val="000000"/>
        </w:rPr>
        <w:t xml:space="preserve"> la participation de :</w:t>
      </w:r>
    </w:p>
    <w:p w14:paraId="798D6C74" w14:textId="77777777" w:rsidR="007B5415" w:rsidRPr="003544FC" w:rsidRDefault="007B5415" w:rsidP="003544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AC61378" w14:textId="77777777" w:rsidR="003544FC" w:rsidRPr="003544FC" w:rsidRDefault="003544FC" w:rsidP="003544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Alexe Séguin-Carrier, André Gagnon, Anne Théberge, Ashley Cadi,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Audrée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Giroux, Audrey Lambert, Ariane Ouellet,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Béatriz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Mediavilla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Carole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Larochelle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, Céline Lafontaine,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Cesar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Vianna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Cécile Lamarre, Chantal Godbout, Charles-Antoine Métivier, Christiane Baillargeon, Christian Leduc, Daniel Sigouin, Donald Trépanier, Émilie B Côté, Félix Cossette Tardif, Francine Plante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Pokio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Francis Boivin, Françoise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Serru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Frédérique Lecours, Gabrielle Demers, Gaétane Godbout, Guylaine Magny, Denise Stewart, Geneviève Poirier, Hélène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Nickner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Hugo Gaudet-Dion, Huguette Lefebvre, Jean-Ambroise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Vesac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Jeanne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Vesac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Jean-Louis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Yelle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Jean-Pierre Pelletier, Jessica De Longchamp, Jennifer Trudel, Julie Dallaire, Juliette Lemieux, Josée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Lapolice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Kim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Maciejewsky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Line Ouellet, Lise Delisle,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Lieven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Meyer, Louise Drolet, Manon Perreault, Marie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Bourgault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Marc-Olivier Hamelin, Marthe Julien, Martine Beauchamp, Martine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Cournoyer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, Martine Savard,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Megann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Nolet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-Desrosiers , Micheline Plante, Michel Villeneuve, Olivier Del Mei-Cyr, Pascale Charlebois, Rock Lamothe,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Salomay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Julien, Sarah-Jane Bouvier,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Shanie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Victoria Langevin, Shirley Rivet,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Staifany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Gonthier, Sylvie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Deshaies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, Thérèse Spiegel,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Tifany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 xml:space="preserve"> Lauzon – </w:t>
      </w:r>
      <w:proofErr w:type="spellStart"/>
      <w:r w:rsidRPr="003544FC">
        <w:rPr>
          <w:rFonts w:asciiTheme="minorHAnsi" w:hAnsiTheme="minorHAnsi" w:cstheme="minorHAnsi"/>
          <w:color w:val="000000"/>
          <w:sz w:val="22"/>
          <w:szCs w:val="22"/>
        </w:rPr>
        <w:t>Theofay</w:t>
      </w:r>
      <w:proofErr w:type="spellEnd"/>
      <w:r w:rsidRPr="003544FC">
        <w:rPr>
          <w:rFonts w:asciiTheme="minorHAnsi" w:hAnsiTheme="minorHAnsi" w:cstheme="minorHAnsi"/>
          <w:color w:val="000000"/>
          <w:sz w:val="22"/>
          <w:szCs w:val="22"/>
        </w:rPr>
        <w:t>, Vanessa Jacques, Valéry Hamelin, Violaine Lafortune, Zoé Julien-Tessier</w:t>
      </w:r>
    </w:p>
    <w:p w14:paraId="59A2BF6D" w14:textId="77777777" w:rsidR="003544FC" w:rsidRPr="003544FC" w:rsidRDefault="003544FC" w:rsidP="5C2127B2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55CA220" w14:textId="7F10B57C" w:rsidR="0003238B" w:rsidRPr="0003238B" w:rsidRDefault="0003238B" w:rsidP="0003238B"/>
    <w:p w14:paraId="7093DA58" w14:textId="114FB98D" w:rsidR="5C2127B2" w:rsidRDefault="5C2127B2" w:rsidP="5C2127B2">
      <w:pPr>
        <w:rPr>
          <w:rFonts w:asciiTheme="minorHAnsi" w:hAnsiTheme="minorHAnsi" w:cstheme="minorBidi"/>
          <w:color w:val="000000" w:themeColor="text1"/>
        </w:rPr>
      </w:pPr>
    </w:p>
    <w:p w14:paraId="0F02F731" w14:textId="35B568C7" w:rsidR="00AA7555" w:rsidRPr="0003238B" w:rsidRDefault="00AA7555">
      <w:pPr>
        <w:rPr>
          <w:rStyle w:val="Hyperlien"/>
          <w:rFonts w:asciiTheme="minorHAnsi" w:hAnsiTheme="minorHAnsi" w:cstheme="minorHAnsi"/>
          <w:color w:val="000000" w:themeColor="text1"/>
        </w:rPr>
      </w:pPr>
      <w:r w:rsidRPr="0003238B">
        <w:rPr>
          <w:rFonts w:asciiTheme="minorHAnsi" w:hAnsiTheme="minorHAnsi" w:cstheme="minorHAnsi"/>
          <w:color w:val="000000" w:themeColor="text1"/>
        </w:rPr>
        <w:t xml:space="preserve">Pour plus d’information </w:t>
      </w:r>
    </w:p>
    <w:p w14:paraId="5B590B96" w14:textId="77777777" w:rsidR="00D21657" w:rsidRPr="0003238B" w:rsidRDefault="00D21657">
      <w:pPr>
        <w:rPr>
          <w:rFonts w:asciiTheme="minorHAnsi" w:hAnsiTheme="minorHAnsi" w:cstheme="minorHAnsi"/>
          <w:color w:val="000000" w:themeColor="text1"/>
        </w:rPr>
      </w:pPr>
    </w:p>
    <w:p w14:paraId="4A7094EF" w14:textId="6EB82382" w:rsidR="00AA7555" w:rsidRPr="0003238B" w:rsidRDefault="5C2127B2" w:rsidP="5C2127B2">
      <w:pPr>
        <w:rPr>
          <w:rFonts w:asciiTheme="minorHAnsi" w:hAnsiTheme="minorHAnsi" w:cstheme="minorBidi"/>
          <w:color w:val="000000" w:themeColor="text1"/>
        </w:rPr>
      </w:pPr>
      <w:proofErr w:type="spellStart"/>
      <w:r w:rsidRPr="5C2127B2">
        <w:rPr>
          <w:rFonts w:asciiTheme="minorHAnsi" w:hAnsiTheme="minorHAnsi" w:cstheme="minorBidi"/>
          <w:color w:val="000000" w:themeColor="text1"/>
        </w:rPr>
        <w:t>Audrée</w:t>
      </w:r>
      <w:proofErr w:type="spellEnd"/>
      <w:r w:rsidRPr="5C2127B2">
        <w:rPr>
          <w:rFonts w:asciiTheme="minorHAnsi" w:hAnsiTheme="minorHAnsi" w:cstheme="minorBidi"/>
          <w:color w:val="000000" w:themeColor="text1"/>
        </w:rPr>
        <w:t xml:space="preserve"> Juteau</w:t>
      </w:r>
    </w:p>
    <w:p w14:paraId="1A076105" w14:textId="4692868B" w:rsidR="00AA7555" w:rsidRPr="0003238B" w:rsidRDefault="5C2127B2" w:rsidP="5C2127B2">
      <w:pPr>
        <w:rPr>
          <w:rFonts w:asciiTheme="minorHAnsi" w:hAnsiTheme="minorHAnsi" w:cstheme="minorBidi"/>
          <w:color w:val="000000" w:themeColor="text1"/>
        </w:rPr>
      </w:pPr>
      <w:r w:rsidRPr="5C2127B2">
        <w:rPr>
          <w:rFonts w:asciiTheme="minorHAnsi" w:hAnsiTheme="minorHAnsi" w:cstheme="minorBidi"/>
          <w:color w:val="000000" w:themeColor="text1"/>
        </w:rPr>
        <w:t>Directrice générale et artistique de l’Écart</w:t>
      </w:r>
    </w:p>
    <w:p w14:paraId="476749DD" w14:textId="7A6BA44C" w:rsidR="0003238B" w:rsidRPr="0003238B" w:rsidRDefault="00000000" w:rsidP="5C2127B2">
      <w:pPr>
        <w:rPr>
          <w:rFonts w:asciiTheme="minorHAnsi" w:hAnsiTheme="minorHAnsi" w:cstheme="minorBidi"/>
          <w:color w:val="000000" w:themeColor="text1"/>
        </w:rPr>
      </w:pPr>
      <w:hyperlink r:id="rId7">
        <w:r w:rsidR="5C2127B2" w:rsidRPr="5C2127B2">
          <w:rPr>
            <w:rStyle w:val="Hyperlien"/>
            <w:rFonts w:asciiTheme="minorHAnsi" w:hAnsiTheme="minorHAnsi" w:cstheme="minorBidi"/>
          </w:rPr>
          <w:t>Audree.juteau@lecart.org</w:t>
        </w:r>
      </w:hyperlink>
      <w:r w:rsidR="5C2127B2" w:rsidRPr="5C2127B2">
        <w:rPr>
          <w:rFonts w:asciiTheme="minorHAnsi" w:hAnsiTheme="minorHAnsi" w:cstheme="minorBidi"/>
          <w:color w:val="000000" w:themeColor="text1"/>
        </w:rPr>
        <w:t xml:space="preserve"> (514) 962-1499</w:t>
      </w:r>
    </w:p>
    <w:p w14:paraId="5A6B695B" w14:textId="6840F77B" w:rsidR="5C2127B2" w:rsidRDefault="5C2127B2" w:rsidP="5C2127B2">
      <w:pPr>
        <w:rPr>
          <w:rFonts w:asciiTheme="minorHAnsi" w:hAnsiTheme="minorHAnsi" w:cstheme="minorBidi"/>
          <w:color w:val="000000" w:themeColor="text1"/>
        </w:rPr>
      </w:pPr>
    </w:p>
    <w:p w14:paraId="1F672F32" w14:textId="22B0AFF8" w:rsidR="0003238B" w:rsidRPr="0003238B" w:rsidRDefault="00D21657">
      <w:pPr>
        <w:rPr>
          <w:rFonts w:asciiTheme="minorHAnsi" w:hAnsiTheme="minorHAnsi" w:cstheme="minorHAnsi"/>
          <w:color w:val="000000" w:themeColor="text1"/>
        </w:rPr>
      </w:pPr>
      <w:r w:rsidRPr="0003238B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70EF240" wp14:editId="1122165B">
            <wp:extent cx="5486400" cy="1320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38B" w:rsidRPr="0003238B" w:rsidSect="0064625B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C388" w14:textId="77777777" w:rsidR="006C1739" w:rsidRDefault="006C1739" w:rsidP="00D21657">
      <w:r>
        <w:separator/>
      </w:r>
    </w:p>
  </w:endnote>
  <w:endnote w:type="continuationSeparator" w:id="0">
    <w:p w14:paraId="7A21A82D" w14:textId="77777777" w:rsidR="006C1739" w:rsidRDefault="006C1739" w:rsidP="00D2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C7FF" w14:textId="5CEA3883" w:rsidR="00D21657" w:rsidRDefault="00D21657" w:rsidP="00D1446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5561A04" w14:textId="77777777" w:rsidR="00D21657" w:rsidRDefault="00D21657" w:rsidP="00D2165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935B" w14:textId="77777777" w:rsidR="00D21657" w:rsidRDefault="00D21657" w:rsidP="00D2165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F801" w14:textId="77777777" w:rsidR="006C1739" w:rsidRDefault="006C1739" w:rsidP="00D21657">
      <w:r>
        <w:separator/>
      </w:r>
    </w:p>
  </w:footnote>
  <w:footnote w:type="continuationSeparator" w:id="0">
    <w:p w14:paraId="37ED9E14" w14:textId="77777777" w:rsidR="006C1739" w:rsidRDefault="006C1739" w:rsidP="00D2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6F"/>
    <w:rsid w:val="0003238B"/>
    <w:rsid w:val="0008626C"/>
    <w:rsid w:val="000B04C4"/>
    <w:rsid w:val="000F7474"/>
    <w:rsid w:val="00184268"/>
    <w:rsid w:val="0019585F"/>
    <w:rsid w:val="001A15E1"/>
    <w:rsid w:val="001A35C4"/>
    <w:rsid w:val="00240F80"/>
    <w:rsid w:val="00247D66"/>
    <w:rsid w:val="00267598"/>
    <w:rsid w:val="002909ED"/>
    <w:rsid w:val="002B18AA"/>
    <w:rsid w:val="002B72FF"/>
    <w:rsid w:val="00316A2A"/>
    <w:rsid w:val="00317F93"/>
    <w:rsid w:val="00331E4D"/>
    <w:rsid w:val="003437FB"/>
    <w:rsid w:val="003544FC"/>
    <w:rsid w:val="003A4374"/>
    <w:rsid w:val="003C6A5C"/>
    <w:rsid w:val="003E2103"/>
    <w:rsid w:val="004257C8"/>
    <w:rsid w:val="00470886"/>
    <w:rsid w:val="004C0FD4"/>
    <w:rsid w:val="00550441"/>
    <w:rsid w:val="005527A8"/>
    <w:rsid w:val="00580A99"/>
    <w:rsid w:val="00633A12"/>
    <w:rsid w:val="0063693A"/>
    <w:rsid w:val="0064625B"/>
    <w:rsid w:val="0067118E"/>
    <w:rsid w:val="0067192B"/>
    <w:rsid w:val="006B4D6F"/>
    <w:rsid w:val="006C1739"/>
    <w:rsid w:val="006E2CA9"/>
    <w:rsid w:val="00791933"/>
    <w:rsid w:val="007B5415"/>
    <w:rsid w:val="007C5E32"/>
    <w:rsid w:val="007C5FF8"/>
    <w:rsid w:val="007D33EF"/>
    <w:rsid w:val="00890175"/>
    <w:rsid w:val="008A5F95"/>
    <w:rsid w:val="008A752F"/>
    <w:rsid w:val="008D14CC"/>
    <w:rsid w:val="00903DC9"/>
    <w:rsid w:val="009142E7"/>
    <w:rsid w:val="00957279"/>
    <w:rsid w:val="00962515"/>
    <w:rsid w:val="009A7124"/>
    <w:rsid w:val="009B7249"/>
    <w:rsid w:val="009C44CA"/>
    <w:rsid w:val="009D05C7"/>
    <w:rsid w:val="00A32D44"/>
    <w:rsid w:val="00A52801"/>
    <w:rsid w:val="00A74D54"/>
    <w:rsid w:val="00AA7555"/>
    <w:rsid w:val="00AC3DE3"/>
    <w:rsid w:val="00AF6D43"/>
    <w:rsid w:val="00B24506"/>
    <w:rsid w:val="00B47BC1"/>
    <w:rsid w:val="00B94592"/>
    <w:rsid w:val="00BC6194"/>
    <w:rsid w:val="00BD23DB"/>
    <w:rsid w:val="00BD2D5A"/>
    <w:rsid w:val="00C02528"/>
    <w:rsid w:val="00C22D26"/>
    <w:rsid w:val="00C25B47"/>
    <w:rsid w:val="00C43BAC"/>
    <w:rsid w:val="00C96395"/>
    <w:rsid w:val="00CA370D"/>
    <w:rsid w:val="00CC2C38"/>
    <w:rsid w:val="00CE69C1"/>
    <w:rsid w:val="00CF0EE0"/>
    <w:rsid w:val="00D07351"/>
    <w:rsid w:val="00D21657"/>
    <w:rsid w:val="00D27652"/>
    <w:rsid w:val="00D656BC"/>
    <w:rsid w:val="00D97D74"/>
    <w:rsid w:val="00DA686A"/>
    <w:rsid w:val="00E12121"/>
    <w:rsid w:val="00E60427"/>
    <w:rsid w:val="00EC4F88"/>
    <w:rsid w:val="00EE773D"/>
    <w:rsid w:val="00F04298"/>
    <w:rsid w:val="00F71AEF"/>
    <w:rsid w:val="00FB1976"/>
    <w:rsid w:val="00FD0942"/>
    <w:rsid w:val="00FD66EA"/>
    <w:rsid w:val="39D5BA9D"/>
    <w:rsid w:val="5C2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ED01"/>
  <w15:chartTrackingRefBased/>
  <w15:docId w15:val="{B6F1E884-2C04-3140-B8B9-69E7DE1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74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AA75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755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B18AA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Policepardfaut"/>
    <w:rsid w:val="002B18AA"/>
  </w:style>
  <w:style w:type="character" w:customStyle="1" w:styleId="eop">
    <w:name w:val="eop"/>
    <w:basedOn w:val="Policepardfaut"/>
    <w:rsid w:val="002B18AA"/>
  </w:style>
  <w:style w:type="character" w:styleId="Lienvisit">
    <w:name w:val="FollowedHyperlink"/>
    <w:basedOn w:val="Policepardfaut"/>
    <w:uiPriority w:val="99"/>
    <w:semiHidden/>
    <w:unhideWhenUsed/>
    <w:rsid w:val="00F0429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2165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1657"/>
    <w:rPr>
      <w:rFonts w:ascii="Times New Roman" w:eastAsia="Times New Roman" w:hAnsi="Times New Roman" w:cs="Times New Roman"/>
      <w:lang w:eastAsia="fr-CA"/>
    </w:rPr>
  </w:style>
  <w:style w:type="character" w:styleId="Numrodepage">
    <w:name w:val="page number"/>
    <w:basedOn w:val="Policepardfaut"/>
    <w:uiPriority w:val="99"/>
    <w:semiHidden/>
    <w:unhideWhenUsed/>
    <w:rsid w:val="00D21657"/>
  </w:style>
  <w:style w:type="paragraph" w:styleId="En-tte">
    <w:name w:val="header"/>
    <w:basedOn w:val="Normal"/>
    <w:link w:val="En-tteCar"/>
    <w:uiPriority w:val="99"/>
    <w:unhideWhenUsed/>
    <w:rsid w:val="0003238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03238B"/>
    <w:rPr>
      <w:rFonts w:ascii="Times New Roman" w:eastAsia="Times New Roman" w:hAnsi="Times New Roman" w:cs="Times New Roman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3544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35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4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udree.juteau@lecar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L'ÉCART lieu d'art</dc:creator>
  <cp:keywords/>
  <dc:description/>
  <cp:lastModifiedBy>L'ÉCART lieu d'art</cp:lastModifiedBy>
  <cp:revision>2</cp:revision>
  <dcterms:created xsi:type="dcterms:W3CDTF">2024-11-27T19:23:00Z</dcterms:created>
  <dcterms:modified xsi:type="dcterms:W3CDTF">2024-11-27T19:23:00Z</dcterms:modified>
</cp:coreProperties>
</file>