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5670" w14:textId="77777777" w:rsidR="0044207D" w:rsidRDefault="00C85647" w:rsidP="00A60B1C">
      <w:pPr>
        <w:spacing w:after="0" w:line="240" w:lineRule="auto"/>
        <w:ind w:left="-426" w:right="-1130"/>
        <w:rPr>
          <w:sz w:val="28"/>
          <w:szCs w:val="28"/>
        </w:rPr>
      </w:pPr>
      <w:r w:rsidRPr="00E8795B">
        <w:rPr>
          <w:sz w:val="28"/>
          <w:szCs w:val="28"/>
        </w:rPr>
        <w:t>Curriculum Vitae</w:t>
      </w:r>
      <w:r w:rsidR="00D00C9A" w:rsidRPr="00E8795B">
        <w:rPr>
          <w:sz w:val="28"/>
          <w:szCs w:val="28"/>
        </w:rPr>
        <w:t xml:space="preserve"> </w:t>
      </w:r>
      <w:r w:rsidR="009F042B" w:rsidRPr="00E8795B">
        <w:rPr>
          <w:sz w:val="28"/>
          <w:szCs w:val="28"/>
        </w:rPr>
        <w:t>(abrégé)</w:t>
      </w:r>
      <w:r w:rsidR="00B34EB0" w:rsidRPr="00E8795B">
        <w:rPr>
          <w:sz w:val="28"/>
          <w:szCs w:val="28"/>
        </w:rPr>
        <w:t xml:space="preserve">, </w:t>
      </w:r>
      <w:r w:rsidR="00E8795B" w:rsidRPr="00E8795B">
        <w:rPr>
          <w:sz w:val="28"/>
          <w:szCs w:val="28"/>
        </w:rPr>
        <w:t xml:space="preserve"> Joanne Poitras</w:t>
      </w:r>
      <w:r w:rsidR="00E8795B">
        <w:rPr>
          <w:sz w:val="28"/>
          <w:szCs w:val="28"/>
        </w:rPr>
        <w:t xml:space="preserve"> </w:t>
      </w:r>
      <w:r w:rsidR="00A60B1C">
        <w:rPr>
          <w:sz w:val="28"/>
          <w:szCs w:val="28"/>
        </w:rPr>
        <w:t xml:space="preserve"> </w:t>
      </w:r>
      <w:bookmarkStart w:id="0" w:name="_GoBack"/>
      <w:bookmarkEnd w:id="0"/>
    </w:p>
    <w:p w14:paraId="47C27498" w14:textId="1B0D0877" w:rsidR="00D00C9A" w:rsidRPr="00A60B1C" w:rsidRDefault="00E8795B" w:rsidP="00A60B1C">
      <w:pPr>
        <w:spacing w:after="0" w:line="240" w:lineRule="auto"/>
        <w:ind w:left="-426" w:right="-1130"/>
        <w:rPr>
          <w:sz w:val="28"/>
          <w:szCs w:val="28"/>
        </w:rPr>
      </w:pPr>
      <w:r>
        <w:rPr>
          <w:sz w:val="20"/>
          <w:szCs w:val="20"/>
        </w:rPr>
        <w:t xml:space="preserve">501, </w:t>
      </w:r>
      <w:r w:rsidR="00C85647" w:rsidRPr="00D00C9A">
        <w:rPr>
          <w:sz w:val="20"/>
          <w:szCs w:val="20"/>
        </w:rPr>
        <w:t xml:space="preserve">Montée-du-Sourire, Rouyn-Noranda (Québec) Canada J9X 5S5 </w:t>
      </w:r>
    </w:p>
    <w:p w14:paraId="1859BC71" w14:textId="3BA8E8DA" w:rsidR="00C85647" w:rsidRDefault="00D00C9A" w:rsidP="00EF3843">
      <w:pPr>
        <w:spacing w:after="0" w:line="240" w:lineRule="auto"/>
        <w:ind w:left="-426" w:right="-1130"/>
      </w:pPr>
      <w:r>
        <w:t xml:space="preserve">Tél. : </w:t>
      </w:r>
      <w:r w:rsidRPr="004041C1">
        <w:t>819.762.2129</w:t>
      </w:r>
      <w:r>
        <w:tab/>
        <w:t xml:space="preserve">Courriel : </w:t>
      </w:r>
      <w:hyperlink r:id="rId6" w:history="1">
        <w:r w:rsidRPr="0094517C">
          <w:rPr>
            <w:rStyle w:val="Lienhypertexte"/>
          </w:rPr>
          <w:t>joannepoitras@yahoo.ca</w:t>
        </w:r>
      </w:hyperlink>
      <w:r>
        <w:t xml:space="preserve">  W</w:t>
      </w:r>
      <w:r w:rsidRPr="007819CE">
        <w:t xml:space="preserve">eb: </w:t>
      </w:r>
      <w:hyperlink r:id="rId7" w:history="1">
        <w:r w:rsidR="005C4F30" w:rsidRPr="00C83928">
          <w:rPr>
            <w:rStyle w:val="Lienhypertexte"/>
          </w:rPr>
          <w:t>https://ccat.qc.ca/artistes/joanne-poitras/</w:t>
        </w:r>
      </w:hyperlink>
    </w:p>
    <w:p w14:paraId="54E7AC59" w14:textId="77777777" w:rsidR="005C4F30" w:rsidRPr="00EF3843" w:rsidRDefault="005C4F30" w:rsidP="00EF3843">
      <w:pPr>
        <w:spacing w:after="0" w:line="240" w:lineRule="auto"/>
        <w:ind w:left="-426" w:right="-1130"/>
      </w:pPr>
    </w:p>
    <w:p w14:paraId="5E8FAF38" w14:textId="22293EF0" w:rsidR="005C4F30" w:rsidRPr="00D0053C" w:rsidRDefault="005C4F30" w:rsidP="000B32E0">
      <w:pPr>
        <w:spacing w:after="0" w:line="360" w:lineRule="auto"/>
        <w:ind w:left="-425" w:right="-516"/>
        <w:rPr>
          <w:b/>
          <w:sz w:val="24"/>
          <w:szCs w:val="24"/>
        </w:rPr>
      </w:pPr>
      <w:r w:rsidRPr="00D0053C">
        <w:rPr>
          <w:b/>
          <w:sz w:val="24"/>
          <w:szCs w:val="24"/>
        </w:rPr>
        <w:t>Formation</w:t>
      </w:r>
    </w:p>
    <w:p w14:paraId="7682A2A9" w14:textId="645E5DB6" w:rsidR="004323C2" w:rsidRDefault="00C85647" w:rsidP="008961B8">
      <w:pPr>
        <w:spacing w:after="0" w:line="240" w:lineRule="auto"/>
        <w:ind w:left="-425" w:right="-516"/>
      </w:pPr>
      <w:r w:rsidRPr="004041C1">
        <w:t>2005</w:t>
      </w:r>
      <w:r w:rsidRPr="004041C1">
        <w:tab/>
      </w:r>
      <w:r>
        <w:tab/>
      </w:r>
      <w:r w:rsidRPr="004041C1">
        <w:t>Université du</w:t>
      </w:r>
      <w:r>
        <w:t xml:space="preserve"> Québec, Montréal (M.A.)</w:t>
      </w:r>
    </w:p>
    <w:p w14:paraId="4A0E0264" w14:textId="49C8690C" w:rsidR="00EB5B42" w:rsidRDefault="00EB5B42" w:rsidP="00EB5B42">
      <w:pPr>
        <w:spacing w:after="0" w:line="240" w:lineRule="auto"/>
        <w:ind w:left="-426" w:right="-518"/>
      </w:pPr>
      <w:r w:rsidRPr="004041C1">
        <w:t>1980</w:t>
      </w:r>
      <w:r w:rsidRPr="004041C1">
        <w:tab/>
      </w:r>
      <w:r>
        <w:tab/>
      </w:r>
      <w:r w:rsidRPr="004041C1">
        <w:t>Université du Q</w:t>
      </w:r>
      <w:r>
        <w:t>uébec, Montréal</w:t>
      </w:r>
      <w:r w:rsidRPr="00C13D72">
        <w:t xml:space="preserve"> </w:t>
      </w:r>
      <w:r>
        <w:t xml:space="preserve">(B.F.A.) </w:t>
      </w:r>
    </w:p>
    <w:p w14:paraId="0C1B0ED1" w14:textId="355903BC" w:rsidR="00C85647" w:rsidRDefault="00EB5B42" w:rsidP="00E72665">
      <w:pPr>
        <w:spacing w:after="0" w:line="240" w:lineRule="auto"/>
        <w:ind w:left="-426" w:right="-518"/>
      </w:pPr>
      <w:r w:rsidRPr="004041C1">
        <w:t>1977</w:t>
      </w:r>
      <w:r w:rsidRPr="004041C1">
        <w:tab/>
      </w:r>
      <w:r>
        <w:tab/>
        <w:t>Cegep de l’Abitibi-Témiscamingue, Rouyn-Noranda</w:t>
      </w:r>
      <w:r w:rsidRPr="004041C1">
        <w:t xml:space="preserve"> (D.E.C)</w:t>
      </w:r>
    </w:p>
    <w:p w14:paraId="43F4877D" w14:textId="77777777" w:rsidR="00A60B1C" w:rsidRPr="004041C1" w:rsidRDefault="00A60B1C" w:rsidP="00E72665">
      <w:pPr>
        <w:spacing w:after="0" w:line="240" w:lineRule="auto"/>
        <w:ind w:left="-426" w:right="-518"/>
      </w:pPr>
    </w:p>
    <w:p w14:paraId="6D703143" w14:textId="5BDB3124" w:rsidR="006A5891" w:rsidRPr="00D0053C" w:rsidRDefault="00D07B89" w:rsidP="000B32E0">
      <w:pPr>
        <w:spacing w:after="0" w:line="360" w:lineRule="auto"/>
        <w:ind w:left="-425" w:right="-516"/>
        <w:rPr>
          <w:b/>
          <w:sz w:val="24"/>
          <w:szCs w:val="24"/>
        </w:rPr>
      </w:pPr>
      <w:r w:rsidRPr="00D0053C">
        <w:rPr>
          <w:b/>
          <w:sz w:val="24"/>
          <w:szCs w:val="24"/>
        </w:rPr>
        <w:t>Principales e</w:t>
      </w:r>
      <w:r w:rsidR="00C85647" w:rsidRPr="00D0053C">
        <w:rPr>
          <w:b/>
          <w:sz w:val="24"/>
          <w:szCs w:val="24"/>
        </w:rPr>
        <w:t>xpositions solo sélectionnées</w:t>
      </w:r>
      <w:r w:rsidR="00897A82" w:rsidRPr="00D0053C">
        <w:rPr>
          <w:b/>
          <w:sz w:val="24"/>
          <w:szCs w:val="24"/>
        </w:rPr>
        <w:t xml:space="preserve"> et résidences</w:t>
      </w:r>
      <w:r w:rsidR="00671969">
        <w:rPr>
          <w:b/>
          <w:sz w:val="24"/>
          <w:szCs w:val="24"/>
        </w:rPr>
        <w:t xml:space="preserve"> depuis 2000</w:t>
      </w:r>
    </w:p>
    <w:p w14:paraId="11E20EA7" w14:textId="5F985A24" w:rsidR="00894009" w:rsidRPr="00894009" w:rsidRDefault="00894009" w:rsidP="008961B8">
      <w:pPr>
        <w:spacing w:after="0" w:line="240" w:lineRule="auto"/>
        <w:ind w:left="-425" w:right="-516"/>
      </w:pPr>
      <w:r w:rsidRPr="00894009">
        <w:t>2022</w:t>
      </w:r>
      <w:r>
        <w:tab/>
        <w:t>Le monticule, Atrium de l’Université du Québec en Abitibi-Témiscamingue, Rouyn-Noranda (Québec)</w:t>
      </w:r>
    </w:p>
    <w:p w14:paraId="055ED22F" w14:textId="59B5C251" w:rsidR="00B302EF" w:rsidRPr="00B302EF" w:rsidRDefault="00D50232" w:rsidP="008961B8">
      <w:pPr>
        <w:spacing w:after="0" w:line="240" w:lineRule="auto"/>
        <w:ind w:left="-425" w:right="-516"/>
      </w:pPr>
      <w:r>
        <w:tab/>
      </w:r>
      <w:r w:rsidR="00894009">
        <w:tab/>
        <w:t>Monticules/Mound</w:t>
      </w:r>
      <w:r w:rsidR="00B302EF">
        <w:t>s, Galerie Orléans de l’École d’art d’Ottawa, Ottawa</w:t>
      </w:r>
      <w:r w:rsidR="00894009">
        <w:t xml:space="preserve"> (</w:t>
      </w:r>
      <w:r w:rsidR="00705E56">
        <w:t>Ontario</w:t>
      </w:r>
      <w:r w:rsidR="00894009">
        <w:t>)</w:t>
      </w:r>
    </w:p>
    <w:p w14:paraId="48FC8136" w14:textId="7AFCB7A0" w:rsidR="00404DCA" w:rsidRDefault="00C85647" w:rsidP="00B85203">
      <w:pPr>
        <w:spacing w:after="0" w:line="240" w:lineRule="auto"/>
        <w:ind w:left="699" w:right="-518" w:hanging="1125"/>
      </w:pPr>
      <w:r w:rsidRPr="00053D95">
        <w:t>2020</w:t>
      </w:r>
      <w:r>
        <w:tab/>
      </w:r>
      <w:r w:rsidR="0023243B">
        <w:t>Ce que le feu m’a ap</w:t>
      </w:r>
      <w:r w:rsidR="005265F0">
        <w:t>p</w:t>
      </w:r>
      <w:r w:rsidR="0023243B">
        <w:t>orté</w:t>
      </w:r>
      <w:r w:rsidR="00D00C9A">
        <w:t>, BNSC</w:t>
      </w:r>
      <w:r>
        <w:t>, Trois-Rivières</w:t>
      </w:r>
      <w:r w:rsidR="006E367E">
        <w:t xml:space="preserve"> (Québec)</w:t>
      </w:r>
      <w:r w:rsidR="00D07B89">
        <w:t xml:space="preserve"> </w:t>
      </w:r>
      <w:r>
        <w:t>sur invitation</w:t>
      </w:r>
      <w:r w:rsidR="00B85203">
        <w:t xml:space="preserve"> </w:t>
      </w:r>
      <w:r w:rsidR="006A7626">
        <w:t xml:space="preserve">- </w:t>
      </w:r>
      <w:r w:rsidR="0053790F">
        <w:t>publication</w:t>
      </w:r>
      <w:r w:rsidR="00492418">
        <w:t xml:space="preserve"> </w:t>
      </w:r>
    </w:p>
    <w:p w14:paraId="4CBDBFF8" w14:textId="4FC75907" w:rsidR="00C85647" w:rsidRPr="005D3A62" w:rsidRDefault="00C85647" w:rsidP="00C85647">
      <w:pPr>
        <w:spacing w:after="0" w:line="240" w:lineRule="auto"/>
        <w:ind w:left="-426" w:right="-518"/>
        <w:rPr>
          <w:b/>
        </w:rPr>
      </w:pPr>
      <w:r w:rsidRPr="00B478D7">
        <w:t>2019</w:t>
      </w:r>
      <w:r>
        <w:tab/>
        <w:t>Sur le village, Galeri</w:t>
      </w:r>
      <w:r w:rsidR="00492418">
        <w:t>e du Rift, Vi</w:t>
      </w:r>
      <w:r w:rsidR="00D42D4D">
        <w:t>lle-Marie</w:t>
      </w:r>
      <w:r w:rsidR="002438A9">
        <w:t xml:space="preserve"> (Québec)</w:t>
      </w:r>
    </w:p>
    <w:p w14:paraId="267A60DE" w14:textId="3CF6CF5C" w:rsidR="00C85647" w:rsidRPr="00B478D7" w:rsidRDefault="00C85647" w:rsidP="00C85647">
      <w:pPr>
        <w:spacing w:after="0" w:line="240" w:lineRule="auto"/>
        <w:ind w:left="-426" w:right="-1425"/>
        <w:rPr>
          <w:lang w:val="en-CA"/>
        </w:rPr>
      </w:pPr>
      <w:r>
        <w:tab/>
      </w:r>
      <w:r>
        <w:tab/>
      </w:r>
      <w:r w:rsidR="00404DCA">
        <w:rPr>
          <w:lang w:val="en-CA"/>
        </w:rPr>
        <w:t>Mounds and sculptures</w:t>
      </w:r>
      <w:r w:rsidRPr="00B478D7">
        <w:rPr>
          <w:lang w:val="en-CA"/>
        </w:rPr>
        <w:t>, Temiskaming Art Gal</w:t>
      </w:r>
      <w:r>
        <w:rPr>
          <w:lang w:val="en-CA"/>
        </w:rPr>
        <w:t>l</w:t>
      </w:r>
      <w:r w:rsidRPr="00B478D7">
        <w:rPr>
          <w:lang w:val="en-CA"/>
        </w:rPr>
        <w:t>ery, Ha</w:t>
      </w:r>
      <w:r>
        <w:rPr>
          <w:lang w:val="en-CA"/>
        </w:rPr>
        <w:t>i</w:t>
      </w:r>
      <w:r w:rsidRPr="00B478D7">
        <w:rPr>
          <w:lang w:val="en-CA"/>
        </w:rPr>
        <w:t>le</w:t>
      </w:r>
      <w:r>
        <w:rPr>
          <w:lang w:val="en-CA"/>
        </w:rPr>
        <w:t>y</w:t>
      </w:r>
      <w:r w:rsidRPr="00B478D7">
        <w:rPr>
          <w:lang w:val="en-CA"/>
        </w:rPr>
        <w:t>bury (Ontario)</w:t>
      </w:r>
    </w:p>
    <w:p w14:paraId="70CAE479" w14:textId="5808B66D" w:rsidR="00404DCA" w:rsidRDefault="00C85647" w:rsidP="00C85647">
      <w:pPr>
        <w:spacing w:after="0" w:line="240" w:lineRule="auto"/>
        <w:ind w:left="-426" w:right="-518"/>
        <w:rPr>
          <w:color w:val="000000" w:themeColor="text1"/>
        </w:rPr>
      </w:pPr>
      <w:r>
        <w:rPr>
          <w:color w:val="000000" w:themeColor="text1"/>
        </w:rPr>
        <w:t>2018-19</w:t>
      </w:r>
      <w:r>
        <w:rPr>
          <w:color w:val="000000" w:themeColor="text1"/>
        </w:rPr>
        <w:tab/>
        <w:t>Quatre collections, un artiste</w:t>
      </w:r>
      <w:r w:rsidR="006E367E">
        <w:rPr>
          <w:color w:val="000000" w:themeColor="text1"/>
        </w:rPr>
        <w:t>, résidence</w:t>
      </w:r>
      <w:r w:rsidR="00D52351">
        <w:rPr>
          <w:color w:val="000000" w:themeColor="text1"/>
        </w:rPr>
        <w:t xml:space="preserve"> </w:t>
      </w:r>
      <w:r w:rsidR="006E367E">
        <w:rPr>
          <w:color w:val="000000" w:themeColor="text1"/>
        </w:rPr>
        <w:t xml:space="preserve">et exposition </w:t>
      </w:r>
      <w:r w:rsidR="006E367E" w:rsidRPr="0044207D">
        <w:rPr>
          <w:color w:val="000000" w:themeColor="text1"/>
        </w:rPr>
        <w:t>La voûte</w:t>
      </w:r>
      <w:r w:rsidR="006E367E">
        <w:rPr>
          <w:color w:val="000000" w:themeColor="text1"/>
        </w:rPr>
        <w:t xml:space="preserve">, </w:t>
      </w:r>
      <w:r w:rsidR="00D52351">
        <w:rPr>
          <w:color w:val="000000" w:themeColor="text1"/>
        </w:rPr>
        <w:t>MA musée d’art, R</w:t>
      </w:r>
      <w:r w:rsidR="006E367E">
        <w:rPr>
          <w:color w:val="000000" w:themeColor="text1"/>
        </w:rPr>
        <w:t>.</w:t>
      </w:r>
      <w:r w:rsidR="00404DCA">
        <w:rPr>
          <w:color w:val="000000" w:themeColor="text1"/>
        </w:rPr>
        <w:t>-Noranda</w:t>
      </w:r>
    </w:p>
    <w:p w14:paraId="7CF75061" w14:textId="1A9A2897" w:rsidR="00C85647" w:rsidRPr="004041C1" w:rsidRDefault="00C85647" w:rsidP="00C85647">
      <w:pPr>
        <w:spacing w:after="0" w:line="240" w:lineRule="auto"/>
        <w:ind w:left="-426" w:right="-518"/>
      </w:pPr>
      <w:r w:rsidRPr="004041C1">
        <w:t>2018</w:t>
      </w:r>
      <w:r w:rsidRPr="004041C1">
        <w:tab/>
        <w:t>Des buttes et de la s</w:t>
      </w:r>
      <w:r>
        <w:t xml:space="preserve">culpture, Centre d’exposition, </w:t>
      </w:r>
      <w:r w:rsidR="00D42D4D">
        <w:t>Amos - publication</w:t>
      </w:r>
    </w:p>
    <w:p w14:paraId="36D395D8" w14:textId="77777777" w:rsidR="00C85647" w:rsidRDefault="00C85647" w:rsidP="00C85647">
      <w:pPr>
        <w:spacing w:after="0" w:line="240" w:lineRule="auto"/>
        <w:ind w:left="-426" w:right="-518"/>
      </w:pPr>
      <w:r w:rsidRPr="004041C1">
        <w:t>2017</w:t>
      </w:r>
      <w:r w:rsidRPr="004041C1">
        <w:tab/>
        <w:t>Autour du feu, MA musée d’art de Rouyn-Noranda</w:t>
      </w:r>
      <w:r>
        <w:t xml:space="preserve"> - </w:t>
      </w:r>
      <w:r w:rsidRPr="0044207D">
        <w:t>work in progress</w:t>
      </w:r>
      <w:r>
        <w:t xml:space="preserve"> </w:t>
      </w:r>
    </w:p>
    <w:p w14:paraId="6E285C01" w14:textId="2444EC90" w:rsidR="00C85647" w:rsidRDefault="00C85647" w:rsidP="00C85647">
      <w:pPr>
        <w:spacing w:after="0" w:line="240" w:lineRule="auto"/>
        <w:ind w:left="-426" w:right="-518"/>
      </w:pPr>
      <w:r>
        <w:t>2010</w:t>
      </w:r>
      <w:r>
        <w:tab/>
      </w:r>
      <w:r w:rsidRPr="004041C1">
        <w:t>L’herbi</w:t>
      </w:r>
      <w:r w:rsidR="006E367E">
        <w:t xml:space="preserve">er, Lieu historique national </w:t>
      </w:r>
      <w:r w:rsidRPr="004041C1">
        <w:t>Fort-Témiscamingue</w:t>
      </w:r>
      <w:r w:rsidR="00BB2D4D">
        <w:t>,</w:t>
      </w:r>
      <w:r w:rsidR="00492418">
        <w:t xml:space="preserve"> Duhamel Ouest (Québec) </w:t>
      </w:r>
    </w:p>
    <w:p w14:paraId="1D5E78B8" w14:textId="69FFD23F" w:rsidR="00C85647" w:rsidRPr="004041C1" w:rsidRDefault="00C85647" w:rsidP="00C85647">
      <w:pPr>
        <w:spacing w:after="0" w:line="240" w:lineRule="auto"/>
        <w:ind w:left="-426" w:right="-518"/>
      </w:pPr>
      <w:r w:rsidRPr="004041C1">
        <w:t>200</w:t>
      </w:r>
      <w:r w:rsidR="0084416C">
        <w:t>8-0</w:t>
      </w:r>
      <w:r w:rsidR="0011696F">
        <w:t>9</w:t>
      </w:r>
      <w:r w:rsidR="0011696F">
        <w:tab/>
        <w:t xml:space="preserve">Les colonnades, suite </w:t>
      </w:r>
      <w:r w:rsidRPr="004041C1">
        <w:t xml:space="preserve">cariatides, Centre d’exposition, </w:t>
      </w:r>
      <w:r w:rsidR="00D52351">
        <w:t>R</w:t>
      </w:r>
      <w:r w:rsidR="006E367E">
        <w:t>.</w:t>
      </w:r>
      <w:r w:rsidR="0084416C">
        <w:t xml:space="preserve">-Noranda et </w:t>
      </w:r>
      <w:r w:rsidRPr="004041C1">
        <w:t>Amos</w:t>
      </w:r>
    </w:p>
    <w:p w14:paraId="499AB92F" w14:textId="440C1E1A" w:rsidR="00C85647" w:rsidRPr="0084416C" w:rsidRDefault="00C85647" w:rsidP="0084416C">
      <w:pPr>
        <w:spacing w:after="0" w:line="240" w:lineRule="auto"/>
        <w:ind w:left="-426" w:right="-518"/>
        <w:rPr>
          <w:rStyle w:val="shorttext"/>
        </w:rPr>
      </w:pPr>
      <w:r w:rsidRPr="004041C1">
        <w:t>2008</w:t>
      </w:r>
      <w:r w:rsidRPr="004041C1">
        <w:tab/>
        <w:t>Comme ce vent</w:t>
      </w:r>
      <w:r w:rsidR="00404DCA">
        <w:t>,</w:t>
      </w:r>
      <w:r w:rsidRPr="004041C1">
        <w:t xml:space="preserve"> force fragile,</w:t>
      </w:r>
      <w:r w:rsidRPr="004041C1">
        <w:rPr>
          <w:rStyle w:val="shorttext"/>
          <w:lang w:val="es-ES"/>
        </w:rPr>
        <w:t xml:space="preserve"> Galerie Père-Léger-Comeau,</w:t>
      </w:r>
      <w:r w:rsidR="00492418">
        <w:rPr>
          <w:rStyle w:val="shorttext"/>
          <w:lang w:val="es-ES"/>
        </w:rPr>
        <w:t xml:space="preserve"> Pointe-de-l’Église</w:t>
      </w:r>
      <w:r w:rsidRPr="004041C1">
        <w:rPr>
          <w:rStyle w:val="shorttext"/>
          <w:lang w:val="es-ES"/>
        </w:rPr>
        <w:t xml:space="preserve"> </w:t>
      </w:r>
      <w:r>
        <w:rPr>
          <w:rStyle w:val="shorttext"/>
          <w:lang w:val="es-ES"/>
        </w:rPr>
        <w:t>(</w:t>
      </w:r>
      <w:r w:rsidRPr="004041C1">
        <w:rPr>
          <w:rStyle w:val="shorttext"/>
          <w:lang w:val="es-ES"/>
        </w:rPr>
        <w:t>Nouvelle-Écosse</w:t>
      </w:r>
      <w:r w:rsidR="00E2587A">
        <w:rPr>
          <w:rStyle w:val="shorttext"/>
          <w:lang w:val="es-ES"/>
        </w:rPr>
        <w:t xml:space="preserve">) </w:t>
      </w:r>
    </w:p>
    <w:p w14:paraId="4FBF1E42" w14:textId="4EE68EBE" w:rsidR="00C85647" w:rsidRPr="004041C1" w:rsidRDefault="00C85647" w:rsidP="00C85647">
      <w:pPr>
        <w:spacing w:after="0" w:line="240" w:lineRule="auto"/>
        <w:ind w:left="-426" w:right="-518"/>
      </w:pPr>
      <w:r w:rsidRPr="004041C1">
        <w:t>2005</w:t>
      </w:r>
      <w:r w:rsidRPr="004041C1">
        <w:tab/>
        <w:t xml:space="preserve">Lorsqu’il s’agit de monter, </w:t>
      </w:r>
      <w:r w:rsidR="00404DCA">
        <w:t xml:space="preserve">résidence et restitution, </w:t>
      </w:r>
      <w:r w:rsidRPr="004041C1">
        <w:t>Le Quai de la Batterie, Arras, France</w:t>
      </w:r>
    </w:p>
    <w:p w14:paraId="71F8B02D" w14:textId="08345AB6" w:rsidR="00C85647" w:rsidRPr="004041C1" w:rsidRDefault="00C85647" w:rsidP="00C85647">
      <w:pPr>
        <w:spacing w:after="0" w:line="240" w:lineRule="auto"/>
        <w:ind w:left="-426" w:right="-518"/>
      </w:pPr>
      <w:r w:rsidRPr="004041C1">
        <w:tab/>
      </w:r>
      <w:r>
        <w:tab/>
      </w:r>
      <w:r w:rsidRPr="004041C1">
        <w:t>Prélude à l’après-midi,</w:t>
      </w:r>
      <w:r w:rsidR="00425375">
        <w:t xml:space="preserve"> résidence/exposition,</w:t>
      </w:r>
      <w:r w:rsidRPr="004041C1">
        <w:t xml:space="preserve"> </w:t>
      </w:r>
      <w:r w:rsidR="00425375">
        <w:t>L</w:t>
      </w:r>
      <w:r w:rsidRPr="004041C1">
        <w:t>’Écar</w:t>
      </w:r>
      <w:r w:rsidR="00425375">
        <w:t>t</w:t>
      </w:r>
      <w:r w:rsidRPr="004041C1">
        <w:t>, lieu d’art actuel, R</w:t>
      </w:r>
      <w:r w:rsidR="00425375">
        <w:t>.</w:t>
      </w:r>
      <w:r w:rsidRPr="004041C1">
        <w:t>-Noranda</w:t>
      </w:r>
      <w:r w:rsidR="005E7E52">
        <w:t xml:space="preserve"> - publication</w:t>
      </w:r>
    </w:p>
    <w:p w14:paraId="6C8BA542" w14:textId="7561C3FC" w:rsidR="00C85647" w:rsidRPr="004041C1" w:rsidRDefault="00C85647" w:rsidP="00C85647">
      <w:pPr>
        <w:spacing w:after="0" w:line="240" w:lineRule="auto"/>
        <w:ind w:left="-426" w:right="-518"/>
      </w:pPr>
      <w:r w:rsidRPr="004041C1">
        <w:t>2004</w:t>
      </w:r>
      <w:r w:rsidRPr="004041C1">
        <w:tab/>
        <w:t>Pour l’instant l’arbre, G</w:t>
      </w:r>
      <w:r>
        <w:t>alerie Art-Mûr, Montréa</w:t>
      </w:r>
      <w:r w:rsidR="00425375">
        <w:t>l</w:t>
      </w:r>
      <w:r w:rsidR="00D42D4D">
        <w:t xml:space="preserve"> (Québec)</w:t>
      </w:r>
    </w:p>
    <w:p w14:paraId="444FB902" w14:textId="7F579BAB" w:rsidR="00C85647" w:rsidRPr="00425375" w:rsidRDefault="00C85647" w:rsidP="00C85647">
      <w:pPr>
        <w:spacing w:after="0" w:line="240" w:lineRule="auto"/>
        <w:ind w:left="-426" w:right="-518"/>
      </w:pPr>
      <w:r w:rsidRPr="00425375">
        <w:t>2002</w:t>
      </w:r>
      <w:r w:rsidRPr="00425375">
        <w:tab/>
        <w:t xml:space="preserve">Un baiser excentrique, </w:t>
      </w:r>
      <w:r w:rsidR="00425375" w:rsidRPr="00425375">
        <w:t>r</w:t>
      </w:r>
      <w:r w:rsidR="00425375">
        <w:t>é</w:t>
      </w:r>
      <w:r w:rsidR="00425375" w:rsidRPr="00425375">
        <w:t xml:space="preserve">sidence et exposition, </w:t>
      </w:r>
      <w:r w:rsidRPr="00425375">
        <w:t>Ottawa School of Art Gallery, Ottawa</w:t>
      </w:r>
      <w:r w:rsidR="00D42D4D">
        <w:t xml:space="preserve"> (Ontario)</w:t>
      </w:r>
    </w:p>
    <w:p w14:paraId="0A054096" w14:textId="32F10FBA" w:rsidR="0053790F" w:rsidRDefault="00C85647" w:rsidP="00E72665">
      <w:pPr>
        <w:spacing w:after="0" w:line="240" w:lineRule="auto"/>
        <w:ind w:left="-426" w:right="-518"/>
      </w:pPr>
      <w:r w:rsidRPr="004041C1">
        <w:t>2000</w:t>
      </w:r>
      <w:r w:rsidRPr="004041C1">
        <w:tab/>
        <w:t>Mise en boîte d’un baiser,</w:t>
      </w:r>
      <w:r w:rsidR="00425375">
        <w:t xml:space="preserve"> résidence et exposition,</w:t>
      </w:r>
      <w:r w:rsidRPr="004041C1">
        <w:t xml:space="preserve"> L’Écart </w:t>
      </w:r>
      <w:r>
        <w:t>lieu d’art actuel, Rouyn-Noranda</w:t>
      </w:r>
    </w:p>
    <w:p w14:paraId="16FE9B15" w14:textId="77777777" w:rsidR="00A60B1C" w:rsidRDefault="00A60B1C" w:rsidP="00E72665">
      <w:pPr>
        <w:spacing w:after="0" w:line="240" w:lineRule="auto"/>
        <w:ind w:left="-426" w:right="-518"/>
      </w:pPr>
    </w:p>
    <w:p w14:paraId="3516175A" w14:textId="7786D0CD" w:rsidR="00C85647" w:rsidRPr="00D0053C" w:rsidRDefault="005F6CCE" w:rsidP="000B32E0">
      <w:pPr>
        <w:spacing w:after="0" w:line="360" w:lineRule="auto"/>
        <w:ind w:left="-425" w:right="-516"/>
        <w:rPr>
          <w:b/>
          <w:sz w:val="24"/>
          <w:szCs w:val="24"/>
        </w:rPr>
      </w:pPr>
      <w:r w:rsidRPr="00D0053C">
        <w:rPr>
          <w:b/>
          <w:sz w:val="24"/>
          <w:szCs w:val="24"/>
        </w:rPr>
        <w:t>Principales e</w:t>
      </w:r>
      <w:r w:rsidR="00C85647" w:rsidRPr="00D0053C">
        <w:rPr>
          <w:b/>
          <w:sz w:val="24"/>
          <w:szCs w:val="24"/>
        </w:rPr>
        <w:t>xpositions de groupe sélectionnées</w:t>
      </w:r>
      <w:r w:rsidR="00A254DC" w:rsidRPr="00D0053C">
        <w:rPr>
          <w:b/>
          <w:sz w:val="24"/>
          <w:szCs w:val="24"/>
        </w:rPr>
        <w:t xml:space="preserve"> </w:t>
      </w:r>
    </w:p>
    <w:p w14:paraId="0B2333C8" w14:textId="0A111673" w:rsidR="00987331" w:rsidRDefault="00987331" w:rsidP="0053790F">
      <w:pPr>
        <w:spacing w:after="0" w:line="240" w:lineRule="auto"/>
        <w:ind w:left="-426" w:right="-518"/>
      </w:pPr>
      <w:r w:rsidRPr="00987331">
        <w:t>2024</w:t>
      </w:r>
      <w:r>
        <w:tab/>
      </w:r>
      <w:r>
        <w:tab/>
        <w:t>Sous la lumière du Nord, MA musée d’art de Rouyn-Noranda (Qc)</w:t>
      </w:r>
    </w:p>
    <w:p w14:paraId="4DCC7BDC" w14:textId="37F5CA89" w:rsidR="00D0053C" w:rsidRPr="00987331" w:rsidRDefault="00D0053C" w:rsidP="0053790F">
      <w:pPr>
        <w:spacing w:after="0" w:line="240" w:lineRule="auto"/>
        <w:ind w:left="-426" w:right="-518"/>
      </w:pPr>
      <w:r>
        <w:tab/>
      </w:r>
      <w:r>
        <w:tab/>
      </w:r>
      <w:r>
        <w:tab/>
        <w:t>Appartenir, Centre d’exposition Le Rift, Ville-Marie. Commissaire Émilie-B. Côté.</w:t>
      </w:r>
    </w:p>
    <w:p w14:paraId="2D106FB2" w14:textId="54D68B42" w:rsidR="006A5891" w:rsidRDefault="006A5891" w:rsidP="0053790F">
      <w:pPr>
        <w:spacing w:after="0" w:line="240" w:lineRule="auto"/>
        <w:ind w:left="-426" w:right="-518"/>
      </w:pPr>
      <w:r w:rsidRPr="006A5891">
        <w:t>2023</w:t>
      </w:r>
      <w:r>
        <w:t xml:space="preserve">     </w:t>
      </w:r>
      <w:r w:rsidR="00711CFE">
        <w:t xml:space="preserve">      </w:t>
      </w:r>
      <w:r w:rsidR="00711CFE">
        <w:tab/>
      </w:r>
      <w:r w:rsidR="00711CFE">
        <w:tab/>
        <w:t xml:space="preserve">L’herbier, </w:t>
      </w:r>
      <w:r>
        <w:t>Galerie S</w:t>
      </w:r>
      <w:r w:rsidR="00987331">
        <w:t>ang Neuf Art, Palmarolle (Qc</w:t>
      </w:r>
      <w:r>
        <w:t>)</w:t>
      </w:r>
    </w:p>
    <w:p w14:paraId="11EEB8CF" w14:textId="0F0F39BF" w:rsidR="00405835" w:rsidRDefault="00405835" w:rsidP="00172F7C">
      <w:pPr>
        <w:spacing w:after="0" w:line="240" w:lineRule="auto"/>
        <w:ind w:left="1416" w:right="-1130" w:hanging="1842"/>
      </w:pPr>
      <w:r w:rsidRPr="00405835">
        <w:t>2021</w:t>
      </w:r>
      <w:r w:rsidR="00D52351">
        <w:tab/>
      </w:r>
      <w:r>
        <w:t xml:space="preserve">Le Noir de </w:t>
      </w:r>
      <w:r w:rsidR="00345C56">
        <w:t>l’encre</w:t>
      </w:r>
      <w:r w:rsidR="004B5FAF">
        <w:t>,</w:t>
      </w:r>
      <w:r w:rsidR="00345C56">
        <w:t xml:space="preserve"> </w:t>
      </w:r>
      <w:r w:rsidR="00172F7C">
        <w:t xml:space="preserve">MA musée d’art, </w:t>
      </w:r>
      <w:r w:rsidR="00D52351">
        <w:t>R</w:t>
      </w:r>
      <w:r w:rsidR="004B5FAF">
        <w:t>.</w:t>
      </w:r>
      <w:r w:rsidR="00D52351">
        <w:t>-</w:t>
      </w:r>
      <w:r w:rsidR="00E2587A">
        <w:t>Noranda</w:t>
      </w:r>
      <w:r w:rsidR="00172F7C">
        <w:t>; exposition parallèle</w:t>
      </w:r>
      <w:r w:rsidR="0011696F">
        <w:t xml:space="preserve"> Amos/</w:t>
      </w:r>
      <w:r>
        <w:t>12</w:t>
      </w:r>
      <w:r w:rsidRPr="00405835">
        <w:rPr>
          <w:vertAlign w:val="superscript"/>
        </w:rPr>
        <w:t>e</w:t>
      </w:r>
      <w:r w:rsidR="00337FB5">
        <w:t xml:space="preserve"> BIECTR</w:t>
      </w:r>
      <w:r w:rsidR="00172F7C">
        <w:t xml:space="preserve"> - </w:t>
      </w:r>
      <w:r w:rsidR="009C365B">
        <w:t>publication</w:t>
      </w:r>
    </w:p>
    <w:p w14:paraId="22E77A4E" w14:textId="11B0C0F9" w:rsidR="00492418" w:rsidRDefault="00492418" w:rsidP="004323C2">
      <w:pPr>
        <w:spacing w:after="0" w:line="240" w:lineRule="auto"/>
        <w:ind w:left="1416" w:right="-518" w:hanging="1842"/>
      </w:pPr>
      <w:r>
        <w:tab/>
      </w:r>
      <w:r w:rsidR="003E61D6">
        <w:t>Les</w:t>
      </w:r>
      <w:r w:rsidR="00345C56">
        <w:t xml:space="preserve"> Tourneurs, estampes de la Collection</w:t>
      </w:r>
      <w:r w:rsidR="004B5FAF">
        <w:t xml:space="preserve"> du</w:t>
      </w:r>
      <w:r w:rsidR="00345C56">
        <w:t xml:space="preserve"> </w:t>
      </w:r>
      <w:r w:rsidR="003E61D6">
        <w:t xml:space="preserve">MA, </w:t>
      </w:r>
      <w:r w:rsidR="009C3BE7">
        <w:t>musée d’art de R</w:t>
      </w:r>
      <w:r w:rsidR="003E61D6">
        <w:t>ouyn-Norand</w:t>
      </w:r>
      <w:r w:rsidR="009C3BE7">
        <w:t>a</w:t>
      </w:r>
    </w:p>
    <w:p w14:paraId="0A171055" w14:textId="7C3FBEAA" w:rsidR="00183E9B" w:rsidRDefault="003E61D6" w:rsidP="00183E9B">
      <w:pPr>
        <w:spacing w:after="0" w:line="240" w:lineRule="auto"/>
        <w:ind w:left="1416" w:right="-518" w:hanging="1842"/>
      </w:pPr>
      <w:r>
        <w:tab/>
        <w:t>Biennale internationale d’</w:t>
      </w:r>
      <w:r w:rsidR="00D42D4D">
        <w:t>art miniature</w:t>
      </w:r>
      <w:r w:rsidR="004B5FAF">
        <w:t xml:space="preserve">, Galerie </w:t>
      </w:r>
      <w:r w:rsidR="00345C56">
        <w:t>Le</w:t>
      </w:r>
      <w:r w:rsidR="00D42D4D">
        <w:t xml:space="preserve"> Rift, Ville-Marie </w:t>
      </w:r>
      <w:r w:rsidR="00183E9B">
        <w:t>–</w:t>
      </w:r>
      <w:r>
        <w:t xml:space="preserve"> publication</w:t>
      </w:r>
    </w:p>
    <w:p w14:paraId="374EBD9B" w14:textId="57C82378" w:rsidR="00183E9B" w:rsidRDefault="009C365B" w:rsidP="00183E9B">
      <w:pPr>
        <w:spacing w:after="0" w:line="240" w:lineRule="auto"/>
        <w:ind w:left="1416" w:right="-518" w:hanging="1842"/>
      </w:pPr>
      <w:r>
        <w:t>2020</w:t>
      </w:r>
      <w:r w:rsidR="00183E9B">
        <w:t>-2023</w:t>
      </w:r>
      <w:r>
        <w:tab/>
      </w:r>
      <w:r w:rsidR="00183E9B">
        <w:t>Mille constellations, Centre d’exposition d’Amos (2020),</w:t>
      </w:r>
      <w:r w:rsidR="00183E9B" w:rsidRPr="00183E9B">
        <w:t xml:space="preserve"> </w:t>
      </w:r>
      <w:r w:rsidR="00183E9B">
        <w:t>Livresse (2022), SLAT(2023)</w:t>
      </w:r>
    </w:p>
    <w:p w14:paraId="6C875FED" w14:textId="62CCAC83" w:rsidR="009C365B" w:rsidRDefault="004B5FAF" w:rsidP="00183E9B">
      <w:pPr>
        <w:spacing w:after="0" w:line="240" w:lineRule="auto"/>
        <w:ind w:left="1404" w:right="-518"/>
        <w:rPr>
          <w:bCs/>
        </w:rPr>
      </w:pPr>
      <w:r>
        <w:rPr>
          <w:bCs/>
        </w:rPr>
        <w:t>Livraison artistique,</w:t>
      </w:r>
      <w:r w:rsidR="0040771B">
        <w:rPr>
          <w:bCs/>
        </w:rPr>
        <w:t xml:space="preserve"> TV Te</w:t>
      </w:r>
      <w:r w:rsidR="00300090">
        <w:rPr>
          <w:bCs/>
        </w:rPr>
        <w:t>mis, p</w:t>
      </w:r>
      <w:r w:rsidR="003E61D6">
        <w:rPr>
          <w:bCs/>
        </w:rPr>
        <w:t>résentation virtuelle</w:t>
      </w:r>
      <w:r w:rsidR="009C365B">
        <w:rPr>
          <w:bCs/>
        </w:rPr>
        <w:t xml:space="preserve"> </w:t>
      </w:r>
      <w:r w:rsidR="009C365B" w:rsidRPr="00B21D16">
        <w:rPr>
          <w:bCs/>
        </w:rPr>
        <w:tab/>
      </w:r>
    </w:p>
    <w:p w14:paraId="2DD8AC50" w14:textId="2077EAAE" w:rsidR="009C365B" w:rsidRDefault="009C365B" w:rsidP="009C365B">
      <w:pPr>
        <w:spacing w:after="0" w:line="240" w:lineRule="auto"/>
        <w:ind w:left="1416" w:right="-518" w:hanging="12"/>
      </w:pPr>
      <w:r w:rsidRPr="00B21D16">
        <w:t xml:space="preserve">IRRUMPIR RE-PENSAR Confinamiento </w:t>
      </w:r>
      <w:r>
        <w:t xml:space="preserve">y la Vulnerabilidad, </w:t>
      </w:r>
      <w:r w:rsidRPr="00B21D16">
        <w:t>exposicion virtual comunitaria</w:t>
      </w:r>
    </w:p>
    <w:p w14:paraId="206A98A0" w14:textId="2DADC223" w:rsidR="00EF3843" w:rsidRPr="00405835" w:rsidRDefault="00EF3843" w:rsidP="009C365B">
      <w:pPr>
        <w:spacing w:after="0" w:line="240" w:lineRule="auto"/>
        <w:ind w:left="1416" w:right="-518" w:hanging="12"/>
      </w:pPr>
      <w:r>
        <w:t>Escale composite, La Maison-Antoine Lacombe</w:t>
      </w:r>
      <w:r w:rsidR="005B62C9">
        <w:t>, Saint-Charles-Borromée (QC</w:t>
      </w:r>
      <w:r>
        <w:t>)</w:t>
      </w:r>
    </w:p>
    <w:p w14:paraId="00F53287" w14:textId="7EF59C6B" w:rsidR="00C85647" w:rsidRDefault="00C85647" w:rsidP="00C85647">
      <w:pPr>
        <w:spacing w:after="0" w:line="240" w:lineRule="auto"/>
        <w:ind w:left="-426" w:right="-1141"/>
        <w:rPr>
          <w:rStyle w:val="shorttext"/>
          <w:lang w:val="es-ES"/>
        </w:rPr>
      </w:pPr>
      <w:r>
        <w:rPr>
          <w:rStyle w:val="shorttext"/>
          <w:lang w:val="es-ES"/>
        </w:rPr>
        <w:t>2018-20</w:t>
      </w:r>
      <w:r w:rsidR="00754CF4">
        <w:rPr>
          <w:rStyle w:val="shorttext"/>
          <w:lang w:val="es-ES"/>
        </w:rPr>
        <w:t>20</w:t>
      </w:r>
      <w:r w:rsidR="00345C56">
        <w:rPr>
          <w:rStyle w:val="shorttext"/>
          <w:lang w:val="es-ES"/>
        </w:rPr>
        <w:tab/>
      </w:r>
      <w:r w:rsidR="00345C56">
        <w:rPr>
          <w:rStyle w:val="shorttext"/>
          <w:lang w:val="es-ES"/>
        </w:rPr>
        <w:tab/>
        <w:t>Matrices…d’elles-mêmes</w:t>
      </w:r>
      <w:r w:rsidR="004B5FAF">
        <w:rPr>
          <w:rStyle w:val="shorttext"/>
          <w:lang w:val="es-ES"/>
        </w:rPr>
        <w:t>, Centre d’exposition</w:t>
      </w:r>
      <w:r w:rsidR="00345C56">
        <w:rPr>
          <w:rStyle w:val="shorttext"/>
          <w:lang w:val="es-ES"/>
        </w:rPr>
        <w:t xml:space="preserve"> </w:t>
      </w:r>
      <w:r>
        <w:rPr>
          <w:rStyle w:val="shorttext"/>
          <w:lang w:val="es-ES"/>
        </w:rPr>
        <w:t>Val-d’Or</w:t>
      </w:r>
      <w:r w:rsidR="00404DCA">
        <w:rPr>
          <w:rStyle w:val="shorttext"/>
          <w:lang w:val="es-ES"/>
        </w:rPr>
        <w:t xml:space="preserve">, </w:t>
      </w:r>
      <w:r>
        <w:rPr>
          <w:rStyle w:val="shorttext"/>
          <w:lang w:val="es-ES"/>
        </w:rPr>
        <w:t>Amos</w:t>
      </w:r>
      <w:r w:rsidR="004B5FAF">
        <w:rPr>
          <w:rStyle w:val="shorttext"/>
          <w:lang w:val="es-ES"/>
        </w:rPr>
        <w:t xml:space="preserve"> et </w:t>
      </w:r>
      <w:r w:rsidR="00404DCA">
        <w:rPr>
          <w:rStyle w:val="shorttext"/>
          <w:lang w:val="es-ES"/>
        </w:rPr>
        <w:t>La Sarre</w:t>
      </w:r>
      <w:r w:rsidR="00D42D4D">
        <w:rPr>
          <w:rStyle w:val="shorttext"/>
          <w:lang w:val="es-ES"/>
        </w:rPr>
        <w:t xml:space="preserve"> </w:t>
      </w:r>
      <w:r w:rsidR="005B62C9">
        <w:rPr>
          <w:rStyle w:val="shorttext"/>
          <w:lang w:val="es-ES"/>
        </w:rPr>
        <w:t>(QC)</w:t>
      </w:r>
    </w:p>
    <w:p w14:paraId="6F5AA6A8" w14:textId="0F5FB9F2" w:rsidR="00C85647" w:rsidRPr="004041C1" w:rsidRDefault="00C85647" w:rsidP="00C85647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2017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</w:t>
      </w:r>
      <w:r w:rsidR="00345C56">
        <w:rPr>
          <w:rFonts w:eastAsia="Times New Roman" w:cs="Times New Roman"/>
          <w:color w:val="000000"/>
          <w:lang w:eastAsia="fr-FR"/>
        </w:rPr>
        <w:t>a sculpture dans tous ses états</w:t>
      </w:r>
      <w:r w:rsidR="005E7E52">
        <w:rPr>
          <w:rFonts w:eastAsia="Times New Roman" w:cs="Times New Roman"/>
          <w:color w:val="000000"/>
          <w:lang w:eastAsia="fr-FR"/>
        </w:rPr>
        <w:t>,</w:t>
      </w:r>
      <w:r w:rsidR="00345C56">
        <w:rPr>
          <w:rFonts w:eastAsia="Times New Roman" w:cs="Times New Roman"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 xml:space="preserve"> M</w:t>
      </w:r>
      <w:r>
        <w:rPr>
          <w:rFonts w:eastAsia="Times New Roman" w:cs="Times New Roman"/>
          <w:color w:val="000000"/>
          <w:lang w:eastAsia="fr-FR"/>
        </w:rPr>
        <w:t>A</w:t>
      </w:r>
      <w:r w:rsidR="00B34EB0">
        <w:rPr>
          <w:rFonts w:eastAsia="Times New Roman" w:cs="Times New Roman"/>
          <w:color w:val="000000"/>
          <w:lang w:eastAsia="fr-FR"/>
        </w:rPr>
        <w:t xml:space="preserve">, </w:t>
      </w:r>
      <w:r w:rsidR="007029BA">
        <w:rPr>
          <w:rFonts w:eastAsia="Times New Roman" w:cs="Times New Roman"/>
          <w:color w:val="000000"/>
          <w:lang w:eastAsia="fr-FR"/>
        </w:rPr>
        <w:t>musée d’art de Rouyn</w:t>
      </w:r>
      <w:r>
        <w:rPr>
          <w:rFonts w:eastAsia="Times New Roman" w:cs="Times New Roman"/>
          <w:color w:val="000000"/>
          <w:lang w:eastAsia="fr-FR"/>
        </w:rPr>
        <w:t>-Noranda</w:t>
      </w:r>
    </w:p>
    <w:p w14:paraId="3A75BBB3" w14:textId="4F443E5B" w:rsidR="00C85647" w:rsidRPr="00A254DC" w:rsidRDefault="00C85647" w:rsidP="00A254DC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2015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754CF4">
        <w:rPr>
          <w:rFonts w:eastAsia="Times New Roman" w:cs="Times New Roman"/>
          <w:iCs/>
          <w:color w:val="000000"/>
          <w:lang w:eastAsia="fr-FR"/>
        </w:rPr>
        <w:t>Dialogue Deux</w:t>
      </w:r>
      <w:r w:rsidRPr="004041C1">
        <w:rPr>
          <w:rFonts w:eastAsia="Times New Roman" w:cs="Times New Roman"/>
          <w:i/>
          <w:color w:val="000000"/>
          <w:lang w:eastAsia="fr-FR"/>
        </w:rPr>
        <w:t>,</w:t>
      </w:r>
      <w:r w:rsidRPr="004041C1">
        <w:rPr>
          <w:rFonts w:eastAsia="Times New Roman" w:cs="Times New Roman"/>
          <w:color w:val="000000"/>
          <w:lang w:eastAsia="fr-FR"/>
        </w:rPr>
        <w:t xml:space="preserve"> </w:t>
      </w:r>
      <w:r w:rsidR="007029BA">
        <w:rPr>
          <w:rFonts w:eastAsia="Times New Roman" w:cs="Times New Roman"/>
          <w:color w:val="000000"/>
          <w:lang w:eastAsia="fr-FR"/>
        </w:rPr>
        <w:t>Centre d’exposition, R</w:t>
      </w:r>
      <w:r w:rsidR="004B5FAF">
        <w:rPr>
          <w:rFonts w:eastAsia="Times New Roman" w:cs="Times New Roman"/>
          <w:color w:val="000000"/>
          <w:lang w:eastAsia="fr-FR"/>
        </w:rPr>
        <w:t>ouyn</w:t>
      </w:r>
      <w:r w:rsidRPr="004041C1">
        <w:rPr>
          <w:rFonts w:eastAsia="Times New Roman" w:cs="Times New Roman"/>
          <w:color w:val="000000"/>
          <w:lang w:eastAsia="fr-FR"/>
        </w:rPr>
        <w:t xml:space="preserve">-Noranda </w:t>
      </w:r>
    </w:p>
    <w:p w14:paraId="51AE889C" w14:textId="44D584E5" w:rsidR="00C85647" w:rsidRDefault="00C85647" w:rsidP="00C85647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2014-</w:t>
      </w:r>
      <w:r w:rsidR="007029BA">
        <w:rPr>
          <w:rFonts w:eastAsia="Times New Roman" w:cs="Times New Roman"/>
          <w:color w:val="000000"/>
          <w:lang w:eastAsia="fr-FR"/>
        </w:rPr>
        <w:t>21</w:t>
      </w:r>
      <w:r>
        <w:rPr>
          <w:rFonts w:eastAsia="Times New Roman" w:cs="Times New Roman"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Collection Loto-Québec, Centre hospitalier de Val-d’Or</w:t>
      </w:r>
    </w:p>
    <w:p w14:paraId="3D496900" w14:textId="47081F55" w:rsidR="00C85647" w:rsidRPr="004041C1" w:rsidRDefault="005C7B6B" w:rsidP="0031507A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2012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="00C85647" w:rsidRPr="004041C1">
        <w:rPr>
          <w:rFonts w:eastAsia="Times New Roman" w:cs="Times New Roman"/>
          <w:color w:val="000000"/>
          <w:lang w:eastAsia="fr-FR"/>
        </w:rPr>
        <w:t xml:space="preserve">Voilà, </w:t>
      </w:r>
      <w:r w:rsidR="007029BA">
        <w:rPr>
          <w:rFonts w:eastAsia="Times New Roman" w:cs="Times New Roman"/>
          <w:color w:val="000000"/>
          <w:lang w:eastAsia="fr-FR"/>
        </w:rPr>
        <w:t>Centre d’exposition de R</w:t>
      </w:r>
      <w:r w:rsidR="004B5FAF">
        <w:rPr>
          <w:rFonts w:eastAsia="Times New Roman" w:cs="Times New Roman"/>
          <w:color w:val="000000"/>
          <w:lang w:eastAsia="fr-FR"/>
        </w:rPr>
        <w:t>ouyn</w:t>
      </w:r>
      <w:r w:rsidR="00C85647" w:rsidRPr="004041C1">
        <w:rPr>
          <w:rFonts w:eastAsia="Times New Roman" w:cs="Times New Roman"/>
          <w:color w:val="000000"/>
          <w:lang w:eastAsia="fr-FR"/>
        </w:rPr>
        <w:t>-Noranda</w:t>
      </w:r>
      <w:r w:rsidR="00D42D4D">
        <w:rPr>
          <w:rFonts w:eastAsia="Times New Roman" w:cs="Times New Roman"/>
          <w:color w:val="000000"/>
          <w:lang w:eastAsia="fr-FR"/>
        </w:rPr>
        <w:t xml:space="preserve"> - publication </w:t>
      </w:r>
    </w:p>
    <w:p w14:paraId="266BCB4B" w14:textId="73B9FCC2" w:rsidR="00C85647" w:rsidRPr="0056127E" w:rsidRDefault="00C85647" w:rsidP="0056127E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val="fr-FR"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2010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i/>
          <w:color w:val="000000"/>
          <w:lang w:eastAsia="fr-FR"/>
        </w:rPr>
        <w:tab/>
      </w:r>
      <w:r>
        <w:rPr>
          <w:rFonts w:eastAsia="Times New Roman" w:cs="Times New Roman"/>
          <w:i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val="fr-FR" w:eastAsia="fr-FR"/>
        </w:rPr>
        <w:t>Excès et désinvolture</w:t>
      </w:r>
      <w:r w:rsidR="007029BA">
        <w:rPr>
          <w:rFonts w:eastAsia="Times New Roman" w:cs="Times New Roman"/>
          <w:color w:val="000000"/>
          <w:lang w:val="fr-FR" w:eastAsia="fr-FR"/>
        </w:rPr>
        <w:t xml:space="preserve"> </w:t>
      </w:r>
      <w:r w:rsidRPr="004041C1">
        <w:rPr>
          <w:rFonts w:eastAsia="Times New Roman" w:cs="Times New Roman"/>
          <w:color w:val="000000"/>
          <w:lang w:val="fr-FR" w:eastAsia="fr-FR"/>
        </w:rPr>
        <w:t>-</w:t>
      </w:r>
      <w:r w:rsidR="007029BA">
        <w:rPr>
          <w:rFonts w:eastAsia="Times New Roman" w:cs="Times New Roman"/>
          <w:color w:val="000000"/>
          <w:lang w:val="fr-FR" w:eastAsia="fr-FR"/>
        </w:rPr>
        <w:t xml:space="preserve"> </w:t>
      </w:r>
      <w:r w:rsidRPr="004041C1">
        <w:rPr>
          <w:rFonts w:eastAsia="Times New Roman" w:cs="Times New Roman"/>
          <w:color w:val="000000"/>
          <w:lang w:val="fr-FR" w:eastAsia="fr-FR"/>
        </w:rPr>
        <w:t>Construire</w:t>
      </w:r>
      <w:r>
        <w:rPr>
          <w:rFonts w:eastAsia="Times New Roman" w:cs="Times New Roman"/>
          <w:color w:val="000000"/>
          <w:lang w:val="fr-FR" w:eastAsia="fr-FR"/>
        </w:rPr>
        <w:t>,</w:t>
      </w:r>
      <w:r w:rsidRPr="004041C1">
        <w:rPr>
          <w:rFonts w:eastAsia="Times New Roman" w:cs="Times New Roman"/>
          <w:color w:val="000000"/>
          <w:lang w:val="fr-FR" w:eastAsia="fr-FR"/>
        </w:rPr>
        <w:t xml:space="preserve"> Maison de la Culture Mercier, Montréal</w:t>
      </w:r>
      <w:r w:rsidR="004B1DB3">
        <w:rPr>
          <w:rFonts w:eastAsia="Times New Roman" w:cs="Times New Roman"/>
          <w:color w:val="000000"/>
          <w:lang w:val="fr-FR" w:eastAsia="fr-FR"/>
        </w:rPr>
        <w:t xml:space="preserve"> - publication</w:t>
      </w:r>
    </w:p>
    <w:p w14:paraId="1062C082" w14:textId="11996C4D" w:rsidR="00C85647" w:rsidRPr="004041C1" w:rsidRDefault="00C85647" w:rsidP="00C85647">
      <w:pPr>
        <w:spacing w:after="0" w:line="240" w:lineRule="auto"/>
        <w:ind w:left="-426" w:right="-518"/>
        <w:rPr>
          <w:rFonts w:eastAsia="Times New Roman" w:cs="Times New Roman"/>
          <w:color w:val="000000"/>
          <w:lang w:val="fr-FR" w:eastAsia="fr-FR"/>
        </w:rPr>
      </w:pPr>
      <w:r w:rsidRPr="004041C1">
        <w:rPr>
          <w:rFonts w:eastAsia="Times New Roman" w:cs="Times New Roman"/>
          <w:color w:val="000000"/>
          <w:lang w:val="fr-FR" w:eastAsia="fr-FR"/>
        </w:rPr>
        <w:t>2009</w:t>
      </w:r>
      <w:r w:rsidRPr="004041C1"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 w:rsidR="005C7B6B">
        <w:rPr>
          <w:rFonts w:eastAsia="Times New Roman" w:cs="Times New Roman"/>
          <w:color w:val="000000"/>
          <w:lang w:val="fr-FR" w:eastAsia="fr-FR"/>
        </w:rPr>
        <w:t xml:space="preserve">La Collection selon…, </w:t>
      </w:r>
      <w:r w:rsidRPr="004041C1">
        <w:rPr>
          <w:rFonts w:eastAsia="Times New Roman" w:cs="Times New Roman"/>
          <w:color w:val="000000"/>
          <w:lang w:val="fr-FR" w:eastAsia="fr-FR"/>
        </w:rPr>
        <w:t>Espace Création de Loto Québec, Montréal</w:t>
      </w:r>
    </w:p>
    <w:p w14:paraId="378000E9" w14:textId="3CAC78CC" w:rsidR="00C85647" w:rsidRPr="004041C1" w:rsidRDefault="00C85647" w:rsidP="00C85647">
      <w:pPr>
        <w:spacing w:after="0" w:line="240" w:lineRule="auto"/>
        <w:ind w:left="-426" w:right="-518"/>
        <w:rPr>
          <w:rFonts w:eastAsia="Times New Roman" w:cs="Times New Roman"/>
          <w:color w:val="000000"/>
          <w:lang w:val="fr-FR" w:eastAsia="fr-FR"/>
        </w:rPr>
      </w:pPr>
      <w:r w:rsidRPr="004041C1">
        <w:rPr>
          <w:rFonts w:eastAsia="Times New Roman" w:cs="Times New Roman"/>
          <w:color w:val="000000"/>
          <w:lang w:val="fr-FR" w:eastAsia="fr-FR"/>
        </w:rPr>
        <w:t xml:space="preserve"> </w:t>
      </w:r>
      <w:r w:rsidRPr="004041C1"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 w:rsidR="005C7B6B">
        <w:rPr>
          <w:rFonts w:eastAsia="Times New Roman" w:cs="Times New Roman"/>
          <w:color w:val="000000"/>
          <w:lang w:val="fr-FR" w:eastAsia="fr-FR"/>
        </w:rPr>
        <w:t xml:space="preserve">Les cinq plaisirs capiteux, </w:t>
      </w:r>
      <w:r w:rsidR="007029BA">
        <w:rPr>
          <w:rFonts w:eastAsia="Times New Roman" w:cs="Times New Roman"/>
          <w:color w:val="000000"/>
          <w:lang w:val="fr-FR" w:eastAsia="fr-FR"/>
        </w:rPr>
        <w:t>Centre d’exposition de</w:t>
      </w:r>
      <w:r w:rsidRPr="004041C1">
        <w:rPr>
          <w:rFonts w:eastAsia="Times New Roman" w:cs="Times New Roman"/>
          <w:color w:val="000000"/>
          <w:lang w:val="fr-FR" w:eastAsia="fr-FR"/>
        </w:rPr>
        <w:t xml:space="preserve"> Val-d’Or</w:t>
      </w:r>
      <w:r w:rsidR="002D463A">
        <w:rPr>
          <w:rFonts w:eastAsia="Times New Roman" w:cs="Times New Roman"/>
          <w:color w:val="000000"/>
          <w:lang w:val="fr-FR" w:eastAsia="fr-FR"/>
        </w:rPr>
        <w:t xml:space="preserve">, installation à </w:t>
      </w:r>
      <w:r w:rsidR="007453B1">
        <w:rPr>
          <w:rFonts w:eastAsia="Times New Roman" w:cs="Times New Roman"/>
          <w:color w:val="000000"/>
          <w:lang w:val="fr-FR" w:eastAsia="fr-FR"/>
        </w:rPr>
        <w:t>La Cité de l’</w:t>
      </w:r>
      <w:r w:rsidR="002D463A">
        <w:rPr>
          <w:rFonts w:eastAsia="Times New Roman" w:cs="Times New Roman"/>
          <w:color w:val="000000"/>
          <w:lang w:val="fr-FR" w:eastAsia="fr-FR"/>
        </w:rPr>
        <w:t>Or</w:t>
      </w:r>
    </w:p>
    <w:p w14:paraId="43FD0A51" w14:textId="1728C05B" w:rsidR="00C85647" w:rsidRPr="004041C1" w:rsidRDefault="00C85647" w:rsidP="00957554">
      <w:pPr>
        <w:spacing w:after="0" w:line="240" w:lineRule="auto"/>
        <w:ind w:right="-518"/>
        <w:rPr>
          <w:rFonts w:eastAsia="Times New Roman" w:cs="Times New Roman"/>
          <w:color w:val="000000"/>
          <w:lang w:val="fr-FR" w:eastAsia="fr-FR"/>
        </w:rPr>
      </w:pPr>
      <w:r w:rsidRPr="004041C1"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 w:rsidRPr="004041C1">
        <w:rPr>
          <w:rFonts w:eastAsia="Times New Roman" w:cs="Times New Roman"/>
          <w:color w:val="000000"/>
          <w:lang w:val="fr-FR" w:eastAsia="fr-FR"/>
        </w:rPr>
        <w:t xml:space="preserve">Imprints-Empreintes, </w:t>
      </w:r>
      <w:r>
        <w:rPr>
          <w:rFonts w:eastAsia="Times New Roman" w:cs="Times New Roman"/>
          <w:color w:val="000000"/>
          <w:lang w:val="fr-FR" w:eastAsia="fr-FR"/>
        </w:rPr>
        <w:t>Yarmouth County Museum (Nouvelle-Écosse)</w:t>
      </w:r>
    </w:p>
    <w:p w14:paraId="581E935C" w14:textId="26E4C48A" w:rsidR="00300090" w:rsidRDefault="00C85647" w:rsidP="00300090">
      <w:pPr>
        <w:spacing w:after="0" w:line="240" w:lineRule="auto"/>
        <w:ind w:left="1416" w:right="-518" w:hanging="1842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2008</w:t>
      </w:r>
      <w:r w:rsidR="00300090">
        <w:rPr>
          <w:rFonts w:eastAsia="Times New Roman" w:cs="Times New Roman"/>
          <w:color w:val="000000"/>
          <w:lang w:eastAsia="fr-FR"/>
        </w:rPr>
        <w:t>-2009</w:t>
      </w:r>
      <w:r w:rsidRPr="004041C1">
        <w:rPr>
          <w:rFonts w:eastAsia="Times New Roman" w:cs="Times New Roman"/>
          <w:color w:val="000000"/>
          <w:lang w:eastAsia="fr-FR"/>
        </w:rPr>
        <w:tab/>
        <w:t>Paysage de l’âme/Soulscape, 400</w:t>
      </w:r>
      <w:r w:rsidR="00300090">
        <w:rPr>
          <w:rFonts w:eastAsia="Times New Roman" w:cs="Times New Roman"/>
          <w:color w:val="000000"/>
          <w:vertAlign w:val="superscript"/>
          <w:lang w:eastAsia="fr-FR"/>
        </w:rPr>
        <w:t xml:space="preserve">e </w:t>
      </w:r>
      <w:r w:rsidRPr="004041C1">
        <w:rPr>
          <w:rFonts w:eastAsia="Times New Roman" w:cs="Times New Roman"/>
          <w:color w:val="000000"/>
          <w:lang w:eastAsia="fr-FR"/>
        </w:rPr>
        <w:t>Qu</w:t>
      </w:r>
      <w:r w:rsidR="00300090">
        <w:rPr>
          <w:rFonts w:eastAsia="Times New Roman" w:cs="Times New Roman"/>
          <w:color w:val="000000"/>
          <w:lang w:eastAsia="fr-FR"/>
        </w:rPr>
        <w:t xml:space="preserve">ébec, </w:t>
      </w:r>
      <w:r>
        <w:rPr>
          <w:rFonts w:eastAsia="Times New Roman" w:cs="Times New Roman"/>
          <w:color w:val="000000"/>
          <w:lang w:eastAsia="fr-FR"/>
        </w:rPr>
        <w:t>Engramme</w:t>
      </w:r>
      <w:r w:rsidR="004B1DB3">
        <w:rPr>
          <w:rFonts w:eastAsia="Times New Roman" w:cs="Times New Roman"/>
          <w:color w:val="000000"/>
          <w:lang w:eastAsia="fr-FR"/>
        </w:rPr>
        <w:t>/</w:t>
      </w:r>
      <w:r w:rsidR="00300090">
        <w:rPr>
          <w:rFonts w:eastAsia="Times New Roman" w:cs="Times New Roman"/>
          <w:color w:val="000000"/>
          <w:lang w:eastAsia="fr-FR"/>
        </w:rPr>
        <w:t xml:space="preserve">Belfast Fest. </w:t>
      </w:r>
      <w:r w:rsidR="004B1DB3">
        <w:rPr>
          <w:rFonts w:eastAsia="Times New Roman" w:cs="Times New Roman"/>
          <w:color w:val="000000"/>
          <w:lang w:eastAsia="fr-FR"/>
        </w:rPr>
        <w:t>Queen’s - publication</w:t>
      </w:r>
    </w:p>
    <w:p w14:paraId="5179FD5B" w14:textId="3154A951" w:rsidR="00C85647" w:rsidRPr="00300090" w:rsidRDefault="00300090" w:rsidP="0030009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300090">
        <w:rPr>
          <w:rFonts w:eastAsia="Times New Roman" w:cs="Times New Roman"/>
          <w:color w:val="000000"/>
          <w:lang w:eastAsia="fr-FR"/>
        </w:rPr>
        <w:t>2008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="00C85647" w:rsidRPr="00300090">
        <w:rPr>
          <w:rFonts w:eastAsia="Times New Roman" w:cs="Times New Roman"/>
          <w:color w:val="000000"/>
          <w:lang w:eastAsia="fr-FR"/>
        </w:rPr>
        <w:t>Manière noire/mezzoti</w:t>
      </w:r>
      <w:r w:rsidR="007029BA">
        <w:rPr>
          <w:rFonts w:eastAsia="Times New Roman" w:cs="Times New Roman"/>
          <w:color w:val="000000"/>
          <w:lang w:eastAsia="fr-FR"/>
        </w:rPr>
        <w:t>nto, La Fontaine des Arts, R</w:t>
      </w:r>
      <w:r w:rsidR="004B1DB3">
        <w:rPr>
          <w:rFonts w:eastAsia="Times New Roman" w:cs="Times New Roman"/>
          <w:color w:val="000000"/>
          <w:lang w:eastAsia="fr-FR"/>
        </w:rPr>
        <w:t>ouyn</w:t>
      </w:r>
      <w:r w:rsidR="00C85647" w:rsidRPr="00300090">
        <w:rPr>
          <w:rFonts w:eastAsia="Times New Roman" w:cs="Times New Roman"/>
          <w:color w:val="000000"/>
          <w:lang w:eastAsia="fr-FR"/>
        </w:rPr>
        <w:t>-Noranda</w:t>
      </w:r>
    </w:p>
    <w:p w14:paraId="4FF9727C" w14:textId="350BD21C" w:rsidR="00C85647" w:rsidRDefault="00C85647" w:rsidP="00C85647">
      <w:pPr>
        <w:spacing w:after="0" w:line="240" w:lineRule="auto"/>
        <w:ind w:left="-426" w:right="-518"/>
        <w:rPr>
          <w:rFonts w:eastAsia="Times New Roman" w:cs="Times New Roman"/>
          <w:i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lastRenderedPageBreak/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Là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 xml:space="preserve">Amos, </w:t>
      </w:r>
      <w:r w:rsidR="007029BA">
        <w:rPr>
          <w:rFonts w:eastAsia="Times New Roman" w:cs="Times New Roman"/>
          <w:color w:val="000000"/>
          <w:lang w:eastAsia="fr-FR"/>
        </w:rPr>
        <w:t>Ville-Marie, R</w:t>
      </w:r>
      <w:r w:rsidR="002D463A">
        <w:rPr>
          <w:rFonts w:eastAsia="Times New Roman" w:cs="Times New Roman"/>
          <w:color w:val="000000"/>
          <w:lang w:eastAsia="fr-FR"/>
        </w:rPr>
        <w:t>.</w:t>
      </w:r>
      <w:r w:rsidRPr="004041C1">
        <w:rPr>
          <w:rFonts w:eastAsia="Times New Roman" w:cs="Times New Roman"/>
          <w:color w:val="000000"/>
          <w:lang w:eastAsia="fr-FR"/>
        </w:rPr>
        <w:t>-Noranda; ARPRIM, Montréal</w:t>
      </w:r>
      <w:r w:rsidR="004B1DB3">
        <w:rPr>
          <w:rFonts w:eastAsia="Times New Roman" w:cs="Times New Roman"/>
          <w:color w:val="000000"/>
          <w:lang w:eastAsia="fr-FR"/>
        </w:rPr>
        <w:t xml:space="preserve"> - publication</w:t>
      </w:r>
    </w:p>
    <w:p w14:paraId="5C3D5F76" w14:textId="614133D6" w:rsidR="00C85647" w:rsidRPr="004041C1" w:rsidRDefault="00252131" w:rsidP="00C85647">
      <w:pPr>
        <w:spacing w:after="0" w:line="240" w:lineRule="auto"/>
        <w:ind w:left="1416" w:right="-518" w:hanging="1842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2007</w:t>
      </w:r>
      <w:r>
        <w:rPr>
          <w:rFonts w:eastAsia="Times New Roman" w:cs="Times New Roman"/>
          <w:color w:val="000000"/>
          <w:lang w:eastAsia="fr-FR"/>
        </w:rPr>
        <w:tab/>
        <w:t>El o</w:t>
      </w:r>
      <w:r w:rsidR="00C85647" w:rsidRPr="004041C1">
        <w:rPr>
          <w:rFonts w:eastAsia="Times New Roman" w:cs="Times New Roman"/>
          <w:color w:val="000000"/>
          <w:lang w:eastAsia="fr-FR"/>
        </w:rPr>
        <w:t xml:space="preserve">tro/ L’autre, Buenos Aires-Témiscamingue., Espacio Giesso, Buenos Aires, Argentine </w:t>
      </w:r>
    </w:p>
    <w:p w14:paraId="1C14F5A8" w14:textId="50E131DE" w:rsidR="00C85647" w:rsidRPr="00425375" w:rsidRDefault="00C85647" w:rsidP="00425375">
      <w:pPr>
        <w:spacing w:after="0" w:line="240" w:lineRule="auto"/>
        <w:ind w:left="1416" w:right="-705" w:firstLine="6"/>
        <w:rPr>
          <w:lang w:val="es-ES"/>
        </w:rPr>
      </w:pPr>
      <w:r w:rsidRPr="004041C1">
        <w:rPr>
          <w:rFonts w:eastAsia="Times New Roman" w:cs="Times New Roman"/>
          <w:color w:val="000000"/>
          <w:lang w:eastAsia="fr-FR"/>
        </w:rPr>
        <w:t>Joanne Poitras</w:t>
      </w:r>
      <w:r w:rsidRPr="004041C1">
        <w:rPr>
          <w:rFonts w:eastAsia="Times New Roman" w:cs="Times New Roman"/>
          <w:b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et Les mots d’Alma,</w:t>
      </w:r>
      <w:r w:rsidR="00B85203">
        <w:rPr>
          <w:rFonts w:eastAsia="Times New Roman" w:cs="Times New Roman"/>
          <w:color w:val="000000"/>
          <w:lang w:eastAsia="fr-FR"/>
        </w:rPr>
        <w:t xml:space="preserve"> livre d’artiste,</w:t>
      </w:r>
      <w:r w:rsidRPr="004041C1">
        <w:rPr>
          <w:rFonts w:eastAsia="Times New Roman" w:cs="Times New Roman"/>
          <w:b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 xml:space="preserve">Galerie Père Léger-Comeau </w:t>
      </w:r>
      <w:r>
        <w:rPr>
          <w:rFonts w:eastAsia="Times New Roman" w:cs="Times New Roman"/>
          <w:color w:val="000000"/>
          <w:lang w:eastAsia="fr-FR"/>
        </w:rPr>
        <w:t>(</w:t>
      </w:r>
      <w:r w:rsidRPr="004041C1">
        <w:rPr>
          <w:rFonts w:eastAsia="Times New Roman" w:cs="Times New Roman"/>
          <w:color w:val="000000"/>
          <w:lang w:eastAsia="fr-FR"/>
        </w:rPr>
        <w:t>Nouvelle-Écosse</w:t>
      </w:r>
      <w:r>
        <w:rPr>
          <w:rFonts w:eastAsia="Times New Roman" w:cs="Times New Roman"/>
          <w:color w:val="000000"/>
          <w:lang w:eastAsia="fr-FR"/>
        </w:rPr>
        <w:t>)</w:t>
      </w:r>
    </w:p>
    <w:p w14:paraId="6B20FE5A" w14:textId="7B2955C9" w:rsidR="00C85647" w:rsidRDefault="00C85647" w:rsidP="00C85647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2006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Biennale du livre d’artiste</w:t>
      </w:r>
      <w:r w:rsidR="00425375">
        <w:rPr>
          <w:rFonts w:eastAsia="Times New Roman" w:cs="Times New Roman"/>
          <w:color w:val="000000"/>
          <w:lang w:eastAsia="fr-FR"/>
        </w:rPr>
        <w:t>,</w:t>
      </w:r>
      <w:r w:rsidRPr="004041C1">
        <w:rPr>
          <w:rFonts w:eastAsia="Times New Roman" w:cs="Times New Roman"/>
          <w:color w:val="000000"/>
          <w:lang w:eastAsia="fr-FR"/>
        </w:rPr>
        <w:t xml:space="preserve"> Le Quai de la Batterie, Arras, </w:t>
      </w:r>
      <w:r w:rsidR="004B1DB3">
        <w:rPr>
          <w:rFonts w:eastAsia="Times New Roman" w:cs="Times New Roman"/>
          <w:color w:val="000000"/>
          <w:lang w:eastAsia="fr-FR"/>
        </w:rPr>
        <w:t>France - publication</w:t>
      </w:r>
    </w:p>
    <w:p w14:paraId="5B05D5EC" w14:textId="77398DF7" w:rsidR="00C85647" w:rsidRDefault="00C85647" w:rsidP="002C0620">
      <w:pPr>
        <w:spacing w:after="0" w:line="240" w:lineRule="auto"/>
        <w:ind w:left="-425" w:right="-705"/>
        <w:jc w:val="both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L’espace de la signature, 8</w:t>
      </w:r>
      <w:r w:rsidRPr="004041C1">
        <w:rPr>
          <w:rFonts w:eastAsia="Times New Roman" w:cs="Times New Roman"/>
          <w:color w:val="000000"/>
          <w:vertAlign w:val="superscript"/>
          <w:lang w:eastAsia="fr-FR"/>
        </w:rPr>
        <w:t>ième</w:t>
      </w:r>
      <w:r w:rsidR="005C7B6B">
        <w:rPr>
          <w:rFonts w:eastAsia="Times New Roman" w:cs="Times New Roman"/>
          <w:color w:val="000000"/>
          <w:lang w:eastAsia="fr-FR"/>
        </w:rPr>
        <w:t xml:space="preserve"> Biennale d’art miniature</w:t>
      </w:r>
      <w:r w:rsidRPr="004041C1">
        <w:rPr>
          <w:rFonts w:eastAsia="Times New Roman" w:cs="Times New Roman"/>
          <w:color w:val="000000"/>
          <w:lang w:eastAsia="fr-FR"/>
        </w:rPr>
        <w:t>, Ville-Mari</w:t>
      </w:r>
      <w:r w:rsidR="00903F39">
        <w:rPr>
          <w:rFonts w:eastAsia="Times New Roman" w:cs="Times New Roman"/>
          <w:color w:val="000000"/>
          <w:lang w:eastAsia="fr-FR"/>
        </w:rPr>
        <w:t>e</w:t>
      </w:r>
      <w:r w:rsidR="00A35EC6">
        <w:rPr>
          <w:rFonts w:eastAsia="Times New Roman" w:cs="Times New Roman"/>
          <w:color w:val="000000"/>
          <w:lang w:eastAsia="fr-FR"/>
        </w:rPr>
        <w:t xml:space="preserve"> – livre d’artiste</w:t>
      </w:r>
      <w:r w:rsidR="002A64CE">
        <w:rPr>
          <w:rFonts w:eastAsia="Times New Roman" w:cs="Times New Roman"/>
          <w:color w:val="000000"/>
          <w:lang w:eastAsia="fr-FR"/>
        </w:rPr>
        <w:tab/>
      </w:r>
    </w:p>
    <w:p w14:paraId="5854E6A7" w14:textId="631A56D3" w:rsidR="00C85647" w:rsidRDefault="00C85647" w:rsidP="004B1DB3">
      <w:pPr>
        <w:spacing w:after="0" w:line="240" w:lineRule="auto"/>
        <w:ind w:left="-425" w:right="-516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2004-06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val="fr-FR" w:eastAsia="fr-FR"/>
        </w:rPr>
        <w:t>Strangers</w:t>
      </w:r>
      <w:r w:rsidR="00B34EB0">
        <w:rPr>
          <w:rFonts w:eastAsia="Times New Roman" w:cs="Times New Roman"/>
          <w:bCs/>
          <w:color w:val="000000"/>
          <w:lang w:val="fr-FR" w:eastAsia="fr-FR"/>
        </w:rPr>
        <w:t xml:space="preserve">, </w:t>
      </w:r>
      <w:r w:rsidRPr="004041C1">
        <w:rPr>
          <w:rFonts w:eastAsia="Times New Roman" w:cs="Times New Roman"/>
          <w:bCs/>
          <w:color w:val="000000"/>
          <w:lang w:val="fr-FR" w:eastAsia="fr-FR"/>
        </w:rPr>
        <w:t>GZPrintmakers/Rouyn-Noranda</w:t>
      </w:r>
      <w:r w:rsidR="00B34EB0">
        <w:rPr>
          <w:rFonts w:eastAsia="Times New Roman" w:cs="Times New Roman"/>
          <w:bCs/>
          <w:color w:val="000000"/>
          <w:lang w:val="fr-FR" w:eastAsia="fr-FR"/>
        </w:rPr>
        <w:t xml:space="preserve"> (Qc),</w:t>
      </w:r>
      <w:r w:rsidRPr="004041C1">
        <w:rPr>
          <w:rFonts w:eastAsia="Times New Roman" w:cs="Times New Roman"/>
          <w:bCs/>
          <w:color w:val="000000"/>
          <w:lang w:val="fr-FR" w:eastAsia="fr-FR"/>
        </w:rPr>
        <w:t xml:space="preserve"> Victoria</w:t>
      </w:r>
      <w:r w:rsidR="00B34EB0">
        <w:rPr>
          <w:rFonts w:eastAsia="Times New Roman" w:cs="Times New Roman"/>
          <w:bCs/>
          <w:color w:val="000000"/>
          <w:lang w:val="fr-FR" w:eastAsia="fr-FR"/>
        </w:rPr>
        <w:t>(</w:t>
      </w:r>
      <w:r>
        <w:rPr>
          <w:rFonts w:eastAsia="Times New Roman" w:cs="Times New Roman"/>
          <w:bCs/>
          <w:color w:val="000000"/>
          <w:lang w:val="fr-FR" w:eastAsia="fr-FR"/>
        </w:rPr>
        <w:t>C</w:t>
      </w:r>
      <w:r w:rsidR="00B34EB0">
        <w:rPr>
          <w:rFonts w:eastAsia="Times New Roman" w:cs="Times New Roman"/>
          <w:bCs/>
          <w:color w:val="000000"/>
          <w:lang w:val="fr-FR" w:eastAsia="fr-FR"/>
        </w:rPr>
        <w:t xml:space="preserve">-B), </w:t>
      </w:r>
      <w:r>
        <w:rPr>
          <w:rFonts w:eastAsia="Times New Roman" w:cs="Times New Roman"/>
          <w:bCs/>
          <w:color w:val="000000"/>
          <w:lang w:val="fr-FR" w:eastAsia="fr-FR"/>
        </w:rPr>
        <w:t>Taradale, Nouvelle-Zélande</w:t>
      </w:r>
    </w:p>
    <w:p w14:paraId="4C218B6E" w14:textId="3C8469BD" w:rsidR="00C85647" w:rsidRDefault="00C85647" w:rsidP="00C85647">
      <w:pPr>
        <w:spacing w:after="0" w:line="240" w:lineRule="auto"/>
        <w:ind w:left="-426" w:right="-518"/>
        <w:jc w:val="both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>2004</w:t>
      </w:r>
      <w:r w:rsidRPr="004041C1"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C32460">
        <w:rPr>
          <w:rFonts w:eastAsia="Times New Roman" w:cs="Times New Roman"/>
          <w:bCs/>
          <w:iCs/>
          <w:color w:val="000000"/>
          <w:lang w:eastAsia="fr-FR"/>
        </w:rPr>
        <w:t>Monter un bateau</w:t>
      </w:r>
      <w:r w:rsidR="00903F39">
        <w:rPr>
          <w:rFonts w:eastAsia="Times New Roman" w:cs="Times New Roman"/>
          <w:bCs/>
          <w:iCs/>
          <w:color w:val="000000"/>
          <w:lang w:eastAsia="fr-FR"/>
        </w:rPr>
        <w:t>,</w:t>
      </w:r>
      <w:r w:rsidR="00C32460">
        <w:rPr>
          <w:rFonts w:eastAsia="Times New Roman" w:cs="Times New Roman"/>
          <w:bCs/>
          <w:iCs/>
          <w:color w:val="000000"/>
          <w:lang w:eastAsia="fr-FR"/>
        </w:rPr>
        <w:t xml:space="preserve"> </w:t>
      </w:r>
      <w:r w:rsidRPr="00C32460">
        <w:rPr>
          <w:rFonts w:eastAsia="Times New Roman" w:cs="Times New Roman"/>
          <w:bCs/>
          <w:iCs/>
          <w:color w:val="000000"/>
          <w:lang w:eastAsia="fr-FR"/>
        </w:rPr>
        <w:t>CDEx</w:t>
      </w:r>
      <w:r w:rsidRPr="004041C1">
        <w:rPr>
          <w:rFonts w:eastAsia="Times New Roman" w:cs="Times New Roman"/>
          <w:bCs/>
          <w:color w:val="000000"/>
          <w:lang w:eastAsia="fr-FR"/>
        </w:rPr>
        <w:t xml:space="preserve">, UQAM, Montréal </w:t>
      </w:r>
      <w:r w:rsidR="005E7E52">
        <w:rPr>
          <w:rFonts w:eastAsia="Times New Roman" w:cs="Times New Roman"/>
          <w:bCs/>
          <w:color w:val="000000"/>
          <w:lang w:eastAsia="fr-FR"/>
        </w:rPr>
        <w:t xml:space="preserve">- publication </w:t>
      </w:r>
      <w:r w:rsidRPr="004041C1">
        <w:rPr>
          <w:rFonts w:eastAsia="Times New Roman" w:cs="Times New Roman"/>
          <w:bCs/>
          <w:color w:val="000000"/>
          <w:lang w:eastAsia="fr-FR"/>
        </w:rPr>
        <w:tab/>
      </w:r>
    </w:p>
    <w:p w14:paraId="0DD3F4BE" w14:textId="715928FB" w:rsidR="00C85647" w:rsidRDefault="00C85647" w:rsidP="00172F7C">
      <w:pPr>
        <w:spacing w:after="0" w:line="240" w:lineRule="auto"/>
        <w:ind w:left="-426" w:right="-846"/>
        <w:jc w:val="both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eastAsia="fr-FR"/>
        </w:rPr>
        <w:t>Dos/Deux</w:t>
      </w:r>
      <w:r w:rsidRPr="004041C1">
        <w:rPr>
          <w:rFonts w:eastAsia="Times New Roman" w:cs="Times New Roman"/>
          <w:bCs/>
          <w:i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bCs/>
          <w:color w:val="000000"/>
          <w:lang w:eastAsia="fr-FR"/>
        </w:rPr>
        <w:t xml:space="preserve">El Chanate, Instituto Coahuilense de Cultura, Torreon, </w:t>
      </w:r>
      <w:r w:rsidR="00172F7C">
        <w:rPr>
          <w:rFonts w:eastAsia="Times New Roman" w:cs="Times New Roman"/>
          <w:bCs/>
          <w:color w:val="000000"/>
          <w:lang w:eastAsia="fr-FR"/>
        </w:rPr>
        <w:t>Mexique - publication</w:t>
      </w:r>
      <w:r>
        <w:rPr>
          <w:rFonts w:eastAsia="Times New Roman" w:cs="Times New Roman"/>
          <w:color w:val="000000"/>
          <w:lang w:eastAsia="fr-FR"/>
        </w:rPr>
        <w:tab/>
      </w:r>
    </w:p>
    <w:p w14:paraId="1760E269" w14:textId="67DA931D" w:rsidR="00C85647" w:rsidRPr="004041C1" w:rsidRDefault="00C85647" w:rsidP="00C85647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>2003-05</w:t>
      </w:r>
      <w:r>
        <w:rPr>
          <w:rFonts w:eastAsia="Times New Roman" w:cs="Times New Roman"/>
          <w:bCs/>
          <w:color w:val="000000"/>
          <w:lang w:eastAsia="fr-FR"/>
        </w:rPr>
        <w:tab/>
        <w:t xml:space="preserve"> </w:t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eastAsia="fr-FR"/>
        </w:rPr>
        <w:t>Des regards d’ici</w:t>
      </w:r>
      <w:r w:rsidR="00903F39">
        <w:rPr>
          <w:rFonts w:eastAsia="Times New Roman" w:cs="Times New Roman"/>
          <w:bCs/>
          <w:color w:val="000000"/>
          <w:lang w:eastAsia="fr-FR"/>
        </w:rPr>
        <w:t>/</w:t>
      </w:r>
      <w:r w:rsidRPr="004041C1">
        <w:rPr>
          <w:rFonts w:eastAsia="Times New Roman" w:cs="Times New Roman"/>
          <w:bCs/>
          <w:color w:val="000000"/>
          <w:lang w:val="fr-FR" w:eastAsia="fr-FR"/>
        </w:rPr>
        <w:t xml:space="preserve">Suite aux </w:t>
      </w:r>
      <w:r w:rsidRPr="004041C1">
        <w:rPr>
          <w:rFonts w:eastAsia="Times New Roman" w:cs="Times New Roman"/>
          <w:bCs/>
          <w:color w:val="000000"/>
          <w:lang w:eastAsia="fr-FR"/>
        </w:rPr>
        <w:t>regards d’ici</w:t>
      </w:r>
      <w:r>
        <w:rPr>
          <w:rFonts w:eastAsia="Times New Roman" w:cs="Times New Roman"/>
          <w:bCs/>
          <w:color w:val="000000"/>
          <w:lang w:eastAsia="fr-FR"/>
        </w:rPr>
        <w:t>,</w:t>
      </w:r>
      <w:r w:rsidRPr="004041C1">
        <w:rPr>
          <w:rFonts w:eastAsia="Times New Roman" w:cs="Times New Roman"/>
          <w:bCs/>
          <w:color w:val="000000"/>
          <w:lang w:eastAsia="fr-FR"/>
        </w:rPr>
        <w:t xml:space="preserve"> Centre d’exposition, Rouyn-Noranda</w:t>
      </w:r>
      <w:r w:rsidR="004B1DB3">
        <w:rPr>
          <w:rFonts w:eastAsia="Times New Roman" w:cs="Times New Roman"/>
          <w:bCs/>
          <w:color w:val="000000"/>
          <w:lang w:eastAsia="fr-FR"/>
        </w:rPr>
        <w:t xml:space="preserve"> - publication</w:t>
      </w:r>
    </w:p>
    <w:p w14:paraId="2A6B1864" w14:textId="43151174" w:rsidR="00C85647" w:rsidRPr="004041C1" w:rsidRDefault="00C85647" w:rsidP="00425375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>2002</w:t>
      </w:r>
      <w:r w:rsidRPr="004041C1"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eastAsia="fr-FR"/>
        </w:rPr>
        <w:t>La matrice, L’</w:t>
      </w:r>
      <w:r w:rsidR="007029BA">
        <w:rPr>
          <w:rFonts w:eastAsia="Times New Roman" w:cs="Times New Roman"/>
          <w:bCs/>
          <w:color w:val="000000"/>
          <w:lang w:eastAsia="fr-FR"/>
        </w:rPr>
        <w:t>Écart…, lieu d’art actuel, R</w:t>
      </w:r>
      <w:r w:rsidRPr="004041C1">
        <w:rPr>
          <w:rFonts w:eastAsia="Times New Roman" w:cs="Times New Roman"/>
          <w:bCs/>
          <w:color w:val="000000"/>
          <w:lang w:eastAsia="fr-FR"/>
        </w:rPr>
        <w:t xml:space="preserve">-Noranda </w:t>
      </w:r>
    </w:p>
    <w:p w14:paraId="69937224" w14:textId="45889F31" w:rsidR="00C85647" w:rsidRPr="004041C1" w:rsidRDefault="00C85647" w:rsidP="00C85647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2001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="004B1DB3">
        <w:rPr>
          <w:rFonts w:eastAsia="Times New Roman" w:cs="Times New Roman"/>
          <w:color w:val="000000"/>
          <w:lang w:eastAsia="fr-FR"/>
        </w:rPr>
        <w:t>Les Femmeuses</w:t>
      </w:r>
      <w:r w:rsidR="00C32460"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 xml:space="preserve">Pratt &amp; Whitney Canada Cie, Longueuil (Québec) </w:t>
      </w:r>
      <w:r w:rsidR="004B1DB3">
        <w:rPr>
          <w:rFonts w:eastAsia="Times New Roman" w:cs="Times New Roman"/>
          <w:color w:val="000000"/>
          <w:lang w:eastAsia="fr-FR"/>
        </w:rPr>
        <w:t>- publication</w:t>
      </w:r>
    </w:p>
    <w:p w14:paraId="588EC9A9" w14:textId="3BDD7FDE" w:rsidR="00C85647" w:rsidRPr="004041C1" w:rsidRDefault="00C85647" w:rsidP="00C85647">
      <w:pPr>
        <w:spacing w:after="0" w:line="240" w:lineRule="auto"/>
        <w:ind w:left="1416" w:right="-660" w:hanging="1842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bCs/>
          <w:iCs/>
          <w:color w:val="000000"/>
          <w:lang w:eastAsia="fr-FR"/>
        </w:rPr>
        <w:t xml:space="preserve">2000-04 </w:t>
      </w:r>
      <w:r>
        <w:rPr>
          <w:rFonts w:eastAsia="Times New Roman" w:cs="Times New Roman"/>
          <w:bCs/>
          <w:i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iCs/>
          <w:color w:val="000000"/>
          <w:lang w:eastAsia="fr-FR"/>
        </w:rPr>
        <w:t>Roche, papier, ciseaux et œuvres récentes,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 </w:t>
      </w:r>
      <w:r w:rsidR="004B1DB3">
        <w:rPr>
          <w:rFonts w:eastAsia="Times New Roman" w:cs="Times New Roman"/>
          <w:color w:val="000000"/>
          <w:lang w:eastAsia="fr-FR"/>
        </w:rPr>
        <w:t>Pass’Art, tournée en Abitibi-Témiscamingue</w:t>
      </w:r>
    </w:p>
    <w:p w14:paraId="78DB3886" w14:textId="33C59625" w:rsidR="00C85647" w:rsidRPr="004041C1" w:rsidRDefault="00C85647" w:rsidP="00C85647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2000-01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Les timbres du millénaire</w:t>
      </w:r>
      <w:r w:rsidRPr="004041C1">
        <w:rPr>
          <w:rFonts w:eastAsia="Times New Roman" w:cs="Times New Roman"/>
          <w:i/>
          <w:color w:val="000000"/>
          <w:lang w:eastAsia="fr-FR"/>
        </w:rPr>
        <w:t>,</w:t>
      </w:r>
      <w:r w:rsidR="005E7E52">
        <w:rPr>
          <w:rFonts w:eastAsia="Times New Roman" w:cs="Times New Roman"/>
          <w:color w:val="000000"/>
          <w:lang w:eastAsia="fr-FR"/>
        </w:rPr>
        <w:t xml:space="preserve"> Val-David, St-Jérôme, Hull, Trois-Rivières, </w:t>
      </w:r>
      <w:r w:rsidR="004B1DB3">
        <w:rPr>
          <w:rFonts w:eastAsia="Times New Roman" w:cs="Times New Roman"/>
          <w:color w:val="000000"/>
          <w:lang w:eastAsia="fr-FR"/>
        </w:rPr>
        <w:t>Aylmer - publication</w:t>
      </w:r>
    </w:p>
    <w:p w14:paraId="0B51F476" w14:textId="2ACD3B50" w:rsidR="00C85647" w:rsidRPr="004041C1" w:rsidRDefault="00C85647" w:rsidP="00F61ADA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1999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Les Mille Feuilles, Centre d’art d’Orford</w:t>
      </w:r>
      <w:r w:rsidR="007C6863"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 xml:space="preserve">Galerie Jean-Claude Bergeron, Ottawa </w:t>
      </w:r>
    </w:p>
    <w:p w14:paraId="77B9623F" w14:textId="085764BB" w:rsidR="00903F39" w:rsidRDefault="00C85647" w:rsidP="00903F39">
      <w:pPr>
        <w:spacing w:after="0" w:line="240" w:lineRule="auto"/>
        <w:ind w:left="1404" w:right="-705" w:hanging="1830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1998-99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Célébration CQE,</w:t>
      </w:r>
      <w:r w:rsidR="00C32460">
        <w:rPr>
          <w:rFonts w:eastAsia="Times New Roman" w:cs="Times New Roman"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 xml:space="preserve">Paris, </w:t>
      </w:r>
      <w:r w:rsidR="006A3099" w:rsidRPr="004041C1">
        <w:rPr>
          <w:rFonts w:eastAsia="Times New Roman" w:cs="Times New Roman"/>
          <w:color w:val="000000"/>
          <w:lang w:eastAsia="fr-FR"/>
        </w:rPr>
        <w:t>Montréal, Vancouver</w:t>
      </w:r>
      <w:r w:rsidR="006A3099">
        <w:rPr>
          <w:rFonts w:eastAsia="Times New Roman" w:cs="Times New Roman"/>
          <w:color w:val="000000"/>
          <w:lang w:eastAsia="fr-FR"/>
        </w:rPr>
        <w:t xml:space="preserve">, </w:t>
      </w:r>
      <w:r w:rsidR="006A3099" w:rsidRPr="004041C1">
        <w:rPr>
          <w:rFonts w:eastAsia="Times New Roman" w:cs="Times New Roman"/>
          <w:color w:val="000000"/>
          <w:lang w:eastAsia="fr-FR"/>
        </w:rPr>
        <w:t>Tokyo</w:t>
      </w:r>
      <w:r w:rsidR="006A3099">
        <w:rPr>
          <w:rFonts w:eastAsia="Times New Roman" w:cs="Times New Roman"/>
          <w:color w:val="000000"/>
          <w:lang w:eastAsia="fr-FR"/>
        </w:rPr>
        <w:t>;</w:t>
      </w:r>
      <w:r w:rsidRPr="004041C1">
        <w:rPr>
          <w:rFonts w:eastAsia="Times New Roman" w:cs="Times New Roman"/>
          <w:color w:val="000000"/>
          <w:lang w:eastAsia="fr-FR"/>
        </w:rPr>
        <w:t xml:space="preserve"> Mont St-Hilaire</w:t>
      </w:r>
      <w:r w:rsidR="006A3099">
        <w:rPr>
          <w:rFonts w:eastAsia="Times New Roman" w:cs="Times New Roman"/>
          <w:color w:val="000000"/>
          <w:lang w:eastAsia="fr-FR"/>
        </w:rPr>
        <w:t>,</w:t>
      </w:r>
      <w:r w:rsidR="00903F39">
        <w:rPr>
          <w:rFonts w:eastAsia="Times New Roman" w:cs="Times New Roman"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Trois-R</w:t>
      </w:r>
      <w:r w:rsidR="006A3099">
        <w:rPr>
          <w:rFonts w:eastAsia="Times New Roman" w:cs="Times New Roman"/>
          <w:color w:val="000000"/>
          <w:lang w:eastAsia="fr-FR"/>
        </w:rPr>
        <w:t>ivières</w:t>
      </w:r>
      <w:r w:rsidR="00E75B1F">
        <w:rPr>
          <w:rFonts w:eastAsia="Times New Roman" w:cs="Times New Roman"/>
          <w:color w:val="000000"/>
          <w:lang w:eastAsia="fr-FR"/>
        </w:rPr>
        <w:t xml:space="preserve"> - publication</w:t>
      </w:r>
      <w:r w:rsidR="006A3099">
        <w:rPr>
          <w:rFonts w:eastAsia="Times New Roman" w:cs="Times New Roman"/>
          <w:color w:val="000000"/>
          <w:lang w:eastAsia="fr-FR"/>
        </w:rPr>
        <w:t xml:space="preserve"> </w:t>
      </w:r>
    </w:p>
    <w:p w14:paraId="20F9AD57" w14:textId="615D6758" w:rsidR="00C85647" w:rsidRDefault="00C85647" w:rsidP="00A60B1C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1997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La Montagne, 3</w:t>
      </w:r>
      <w:r w:rsidRPr="004041C1">
        <w:rPr>
          <w:rFonts w:eastAsia="Times New Roman" w:cs="Times New Roman"/>
          <w:color w:val="000000"/>
          <w:vertAlign w:val="superscript"/>
          <w:lang w:eastAsia="fr-FR"/>
        </w:rPr>
        <w:t>ième</w:t>
      </w:r>
      <w:r>
        <w:rPr>
          <w:rFonts w:eastAsia="Times New Roman" w:cs="Times New Roman"/>
          <w:color w:val="000000"/>
          <w:lang w:eastAsia="fr-FR"/>
        </w:rPr>
        <w:t>Symposium en A.</w:t>
      </w:r>
      <w:r w:rsidR="00E75B1F">
        <w:rPr>
          <w:rFonts w:eastAsia="Times New Roman" w:cs="Times New Roman"/>
          <w:color w:val="000000"/>
          <w:lang w:eastAsia="fr-FR"/>
        </w:rPr>
        <w:t>-T.</w:t>
      </w:r>
      <w:r w:rsidRPr="004041C1">
        <w:rPr>
          <w:rFonts w:eastAsia="Times New Roman" w:cs="Times New Roman"/>
          <w:color w:val="000000"/>
          <w:lang w:eastAsia="fr-FR"/>
        </w:rPr>
        <w:t xml:space="preserve"> 20 000 lieux(es) sur l’esker, Amos</w:t>
      </w:r>
      <w:r w:rsidR="00E75B1F">
        <w:rPr>
          <w:rFonts w:eastAsia="Times New Roman" w:cs="Times New Roman"/>
          <w:color w:val="000000"/>
          <w:lang w:eastAsia="fr-FR"/>
        </w:rPr>
        <w:t xml:space="preserve"> - publication</w:t>
      </w:r>
    </w:p>
    <w:p w14:paraId="665F7B16" w14:textId="14B27291" w:rsidR="00C85647" w:rsidRDefault="00C85647" w:rsidP="002C0620">
      <w:pPr>
        <w:spacing w:after="0" w:line="240" w:lineRule="auto"/>
        <w:ind w:left="-426" w:right="-1272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1996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Impressions a-géographiques</w:t>
      </w:r>
      <w:r w:rsidR="006F193C">
        <w:rPr>
          <w:rFonts w:eastAsia="Times New Roman" w:cs="Times New Roman"/>
          <w:color w:val="000000"/>
          <w:lang w:eastAsia="fr-FR"/>
        </w:rPr>
        <w:t>,</w:t>
      </w:r>
      <w:r w:rsidR="006F193C">
        <w:rPr>
          <w:rFonts w:eastAsia="Times New Roman" w:cs="Times New Roman"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Moncton, Val-d’Or, Drummondville, Matane, Ottawa</w:t>
      </w:r>
      <w:r w:rsidR="00E75B1F">
        <w:rPr>
          <w:rFonts w:eastAsia="Times New Roman" w:cs="Times New Roman"/>
          <w:color w:val="000000"/>
          <w:lang w:eastAsia="fr-FR"/>
        </w:rPr>
        <w:t xml:space="preserve"> </w:t>
      </w:r>
      <w:r w:rsidR="00E72665">
        <w:rPr>
          <w:rFonts w:eastAsia="Times New Roman" w:cs="Times New Roman"/>
          <w:color w:val="000000"/>
          <w:lang w:eastAsia="fr-FR"/>
        </w:rPr>
        <w:t>–</w:t>
      </w:r>
      <w:r w:rsidR="00E75B1F">
        <w:rPr>
          <w:rFonts w:eastAsia="Times New Roman" w:cs="Times New Roman"/>
          <w:color w:val="000000"/>
          <w:lang w:eastAsia="fr-FR"/>
        </w:rPr>
        <w:t xml:space="preserve"> publication</w:t>
      </w:r>
    </w:p>
    <w:p w14:paraId="409031D8" w14:textId="77777777" w:rsidR="00A60B1C" w:rsidRDefault="00A60B1C" w:rsidP="00A60B1C">
      <w:pPr>
        <w:spacing w:after="0" w:line="240" w:lineRule="auto"/>
        <w:ind w:left="-425" w:right="-516"/>
        <w:jc w:val="both"/>
        <w:rPr>
          <w:rFonts w:eastAsia="Times New Roman" w:cs="Times New Roman"/>
          <w:color w:val="000000"/>
          <w:lang w:eastAsia="fr-FR"/>
        </w:rPr>
      </w:pPr>
    </w:p>
    <w:p w14:paraId="539AFBC0" w14:textId="77777777" w:rsidR="0040771B" w:rsidRPr="00D0053C" w:rsidRDefault="0040771B" w:rsidP="000B32E0">
      <w:pPr>
        <w:spacing w:after="0" w:line="360" w:lineRule="auto"/>
        <w:ind w:left="-425" w:right="-516"/>
        <w:rPr>
          <w:sz w:val="24"/>
          <w:szCs w:val="24"/>
        </w:rPr>
      </w:pPr>
      <w:r w:rsidRPr="00D0053C">
        <w:rPr>
          <w:b/>
          <w:sz w:val="24"/>
          <w:szCs w:val="24"/>
        </w:rPr>
        <w:t xml:space="preserve">Œuvres publiques </w:t>
      </w:r>
    </w:p>
    <w:p w14:paraId="7BB8E72A" w14:textId="77777777" w:rsidR="0040771B" w:rsidRPr="000B32E0" w:rsidRDefault="0040771B" w:rsidP="0040771B">
      <w:pPr>
        <w:spacing w:after="0" w:line="240" w:lineRule="auto"/>
        <w:ind w:left="-426" w:right="-518"/>
        <w:rPr>
          <w:rFonts w:eastAsia="Times New Roman" w:cs="Times New Roman"/>
          <w:color w:val="000000"/>
          <w:lang w:val="en-CA" w:eastAsia="fr-FR"/>
        </w:rPr>
      </w:pPr>
      <w:r w:rsidRPr="000B32E0">
        <w:rPr>
          <w:rFonts w:eastAsia="Times New Roman" w:cs="Times New Roman"/>
          <w:color w:val="000000"/>
          <w:lang w:val="en-CA" w:eastAsia="fr-FR"/>
        </w:rPr>
        <w:t>2010</w:t>
      </w:r>
      <w:r w:rsidRPr="000B32E0">
        <w:rPr>
          <w:rFonts w:eastAsia="Times New Roman" w:cs="Times New Roman"/>
          <w:color w:val="000000"/>
          <w:lang w:val="en-CA" w:eastAsia="fr-FR"/>
        </w:rPr>
        <w:tab/>
        <w:t>Le cercle d’or/The Golden Circle, Golden Valley School, Val-d’Or (Québec)</w:t>
      </w:r>
    </w:p>
    <w:p w14:paraId="7F891E1B" w14:textId="77777777" w:rsidR="0040771B" w:rsidRDefault="0040771B" w:rsidP="0040771B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>2003</w:t>
      </w:r>
      <w:r w:rsidRPr="004041C1">
        <w:rPr>
          <w:rFonts w:eastAsia="Times New Roman" w:cs="Times New Roman"/>
          <w:bCs/>
          <w:color w:val="000000"/>
          <w:lang w:eastAsia="fr-FR"/>
        </w:rPr>
        <w:tab/>
        <w:t>Empreintes,</w:t>
      </w:r>
      <w:r w:rsidRPr="004041C1">
        <w:rPr>
          <w:rFonts w:eastAsia="Times New Roman" w:cs="Times New Roman"/>
          <w:bCs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bCs/>
          <w:color w:val="000000"/>
          <w:lang w:eastAsia="fr-FR"/>
        </w:rPr>
        <w:t>Commission scolaire Rouyn-Noranda, École St Bernard, Évain (Québec)</w:t>
      </w:r>
    </w:p>
    <w:p w14:paraId="4A54E8B8" w14:textId="77777777" w:rsidR="0040771B" w:rsidRDefault="0040771B" w:rsidP="0040771B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eastAsia="fr-FR"/>
        </w:rPr>
        <w:t>Le point d’écoute, Le Portage de l’Outaouais, Aylmer (Québec)</w:t>
      </w:r>
    </w:p>
    <w:p w14:paraId="3670BEE0" w14:textId="77777777" w:rsidR="0040771B" w:rsidRPr="004041C1" w:rsidRDefault="0040771B" w:rsidP="0040771B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eastAsia="fr-FR"/>
        </w:rPr>
        <w:t>Lis et Sauvage Lily dans la vallée,</w:t>
      </w:r>
      <w:r w:rsidRPr="004041C1">
        <w:rPr>
          <w:rFonts w:eastAsia="Times New Roman" w:cs="Times New Roman"/>
          <w:bCs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bCs/>
          <w:color w:val="000000"/>
          <w:lang w:eastAsia="fr-FR"/>
        </w:rPr>
        <w:t>Centre culturel Donat-Hubert, Bois-Franc (Québec)</w:t>
      </w:r>
    </w:p>
    <w:p w14:paraId="1E575DA9" w14:textId="77777777" w:rsidR="0040771B" w:rsidRPr="004041C1" w:rsidRDefault="0040771B" w:rsidP="0040771B">
      <w:pPr>
        <w:spacing w:after="0" w:line="240" w:lineRule="auto"/>
        <w:ind w:left="-426" w:right="-518"/>
        <w:jc w:val="both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2000</w:t>
      </w:r>
      <w:r w:rsidRPr="004041C1">
        <w:rPr>
          <w:rFonts w:eastAsia="Times New Roman" w:cs="Times New Roman"/>
          <w:color w:val="000000"/>
          <w:lang w:eastAsia="fr-FR"/>
        </w:rPr>
        <w:tab/>
        <w:t>La fabrique des tentations, École Sa</w:t>
      </w:r>
      <w:r>
        <w:rPr>
          <w:rFonts w:eastAsia="Times New Roman" w:cs="Times New Roman"/>
          <w:color w:val="000000"/>
          <w:lang w:eastAsia="fr-FR"/>
        </w:rPr>
        <w:t>cré-Cœur, Rouyn-Noranda</w:t>
      </w:r>
    </w:p>
    <w:p w14:paraId="18B0DE69" w14:textId="455474F7" w:rsidR="0040771B" w:rsidRPr="004041C1" w:rsidRDefault="00252131" w:rsidP="0040771B">
      <w:pPr>
        <w:overflowPunct w:val="0"/>
        <w:autoSpaceDE w:val="0"/>
        <w:autoSpaceDN w:val="0"/>
        <w:adjustRightInd w:val="0"/>
        <w:spacing w:after="0" w:line="240" w:lineRule="auto"/>
        <w:ind w:left="-426" w:right="-518"/>
        <w:jc w:val="both"/>
        <w:rPr>
          <w:rFonts w:eastAsia="Times New Roman" w:cs="Times New Roman"/>
          <w:bCs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>2002</w:t>
      </w:r>
      <w:r>
        <w:rPr>
          <w:rFonts w:eastAsia="Times New Roman" w:cs="Times New Roman"/>
          <w:bCs/>
          <w:color w:val="000000"/>
          <w:lang w:eastAsia="fr-FR"/>
        </w:rPr>
        <w:tab/>
        <w:t>Écho Ô</w:t>
      </w:r>
      <w:r w:rsidR="0040771B" w:rsidRPr="004041C1">
        <w:rPr>
          <w:rFonts w:eastAsia="Times New Roman" w:cs="Times New Roman"/>
          <w:bCs/>
          <w:color w:val="000000"/>
          <w:lang w:eastAsia="fr-FR"/>
        </w:rPr>
        <w:t xml:space="preserve"> Kekeko,</w:t>
      </w:r>
      <w:r w:rsidR="0040771B" w:rsidRPr="004041C1">
        <w:rPr>
          <w:rFonts w:eastAsia="Times New Roman" w:cs="Times New Roman"/>
          <w:bCs/>
          <w:i/>
          <w:color w:val="000000"/>
          <w:lang w:eastAsia="fr-FR"/>
        </w:rPr>
        <w:t xml:space="preserve"> </w:t>
      </w:r>
      <w:r w:rsidR="0040771B" w:rsidRPr="004041C1">
        <w:rPr>
          <w:rFonts w:eastAsia="Times New Roman" w:cs="Times New Roman"/>
          <w:bCs/>
          <w:color w:val="000000"/>
          <w:lang w:eastAsia="fr-FR"/>
        </w:rPr>
        <w:t>Commission scolaire Rouyn-Noranda, Beaudry (Québec)</w:t>
      </w:r>
    </w:p>
    <w:p w14:paraId="54511698" w14:textId="77777777" w:rsidR="0040771B" w:rsidRPr="004041C1" w:rsidRDefault="0040771B" w:rsidP="0040771B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>1999</w:t>
      </w:r>
      <w:r w:rsidRPr="004041C1"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Codex : La route d’eau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Commission scolaire Lac-Tém</w:t>
      </w:r>
      <w:r>
        <w:rPr>
          <w:rFonts w:eastAsia="Times New Roman" w:cs="Times New Roman"/>
          <w:color w:val="000000"/>
          <w:lang w:eastAsia="fr-FR"/>
        </w:rPr>
        <w:t>iscamingue, Ville-Marie</w:t>
      </w:r>
    </w:p>
    <w:p w14:paraId="453030AB" w14:textId="288839ED" w:rsidR="00345C56" w:rsidRDefault="0040771B" w:rsidP="00E72665">
      <w:pPr>
        <w:spacing w:after="0" w:line="240" w:lineRule="auto"/>
        <w:ind w:left="-426" w:right="-518"/>
      </w:pPr>
      <w:r w:rsidRPr="004041C1">
        <w:rPr>
          <w:rFonts w:eastAsia="Times New Roman" w:cs="Times New Roman"/>
          <w:color w:val="000000"/>
          <w:lang w:eastAsia="fr-FR"/>
        </w:rPr>
        <w:t>1996</w:t>
      </w:r>
      <w:r w:rsidRPr="004041C1">
        <w:rPr>
          <w:rFonts w:eastAsia="Times New Roman" w:cs="Times New Roman"/>
          <w:color w:val="000000"/>
          <w:lang w:eastAsia="fr-FR"/>
        </w:rPr>
        <w:tab/>
        <w:t>Marguerite sur l'Harricana, CHSLD Les Eskers, Amos (Québec)</w:t>
      </w:r>
      <w:r>
        <w:t xml:space="preserve"> </w:t>
      </w:r>
    </w:p>
    <w:p w14:paraId="4D7067B0" w14:textId="77777777" w:rsidR="00A60B1C" w:rsidRPr="00E72665" w:rsidRDefault="00A60B1C" w:rsidP="00E72665">
      <w:pPr>
        <w:spacing w:after="0" w:line="240" w:lineRule="auto"/>
        <w:ind w:left="-426" w:right="-518"/>
      </w:pPr>
    </w:p>
    <w:p w14:paraId="41CF702B" w14:textId="77777777" w:rsidR="0091418B" w:rsidRPr="00D0053C" w:rsidRDefault="008961B8" w:rsidP="000B32E0">
      <w:pPr>
        <w:spacing w:after="0" w:line="360" w:lineRule="auto"/>
        <w:ind w:left="-425" w:right="-516"/>
        <w:rPr>
          <w:b/>
          <w:sz w:val="24"/>
          <w:szCs w:val="24"/>
        </w:rPr>
      </w:pPr>
      <w:r w:rsidRPr="00D0053C">
        <w:rPr>
          <w:b/>
          <w:sz w:val="24"/>
          <w:szCs w:val="24"/>
        </w:rPr>
        <w:t>Principaux p</w:t>
      </w:r>
      <w:r w:rsidR="00C85647" w:rsidRPr="00D0053C">
        <w:rPr>
          <w:b/>
          <w:sz w:val="24"/>
          <w:szCs w:val="24"/>
        </w:rPr>
        <w:t>rix, distinctions, aide aux artistes</w:t>
      </w:r>
      <w:r w:rsidR="00300090" w:rsidRPr="00D0053C">
        <w:rPr>
          <w:b/>
          <w:sz w:val="24"/>
          <w:szCs w:val="24"/>
        </w:rPr>
        <w:t>, jury</w:t>
      </w:r>
      <w:r w:rsidRPr="00D0053C">
        <w:rPr>
          <w:b/>
          <w:sz w:val="24"/>
          <w:szCs w:val="24"/>
        </w:rPr>
        <w:t xml:space="preserve"> depuis 2000 </w:t>
      </w:r>
    </w:p>
    <w:p w14:paraId="7801D7C0" w14:textId="79EA1D8B" w:rsidR="00C85647" w:rsidRPr="0091418B" w:rsidRDefault="0091418B" w:rsidP="00C85647">
      <w:pPr>
        <w:spacing w:after="0" w:line="240" w:lineRule="auto"/>
        <w:ind w:left="-426" w:right="-518"/>
      </w:pPr>
      <w:r w:rsidRPr="0091418B">
        <w:t>2022</w:t>
      </w:r>
      <w:r w:rsidR="0056127E" w:rsidRPr="0091418B">
        <w:t xml:space="preserve"> </w:t>
      </w:r>
      <w:r>
        <w:tab/>
      </w:r>
      <w:r>
        <w:tab/>
        <w:t>Bourse à la circulation d’œuvres hors-Québec, Conseil des arts et des lettres du Québec</w:t>
      </w:r>
    </w:p>
    <w:p w14:paraId="26DF53F3" w14:textId="6E004DD4" w:rsidR="00300090" w:rsidRDefault="00897A82" w:rsidP="00F3173C">
      <w:pPr>
        <w:spacing w:after="0" w:line="240" w:lineRule="auto"/>
        <w:ind w:left="-426" w:right="-518"/>
        <w:rPr>
          <w:bCs/>
        </w:rPr>
      </w:pPr>
      <w:r>
        <w:rPr>
          <w:bCs/>
        </w:rPr>
        <w:t>2021</w:t>
      </w:r>
      <w:r w:rsidR="00404DCA">
        <w:rPr>
          <w:bCs/>
        </w:rPr>
        <w:tab/>
      </w:r>
      <w:r w:rsidR="00404DCA">
        <w:rPr>
          <w:bCs/>
        </w:rPr>
        <w:tab/>
        <w:t>Co-présidence, X</w:t>
      </w:r>
      <w:r w:rsidR="00D07B89">
        <w:rPr>
          <w:bCs/>
        </w:rPr>
        <w:t xml:space="preserve">Ve </w:t>
      </w:r>
      <w:r w:rsidR="00404DCA">
        <w:rPr>
          <w:bCs/>
        </w:rPr>
        <w:t>Biennale internationale d’art miniature, Ville-Marie</w:t>
      </w:r>
      <w:r w:rsidR="00F3173C">
        <w:rPr>
          <w:bCs/>
        </w:rPr>
        <w:t xml:space="preserve"> </w:t>
      </w:r>
    </w:p>
    <w:p w14:paraId="381AE4FF" w14:textId="2D6933EA" w:rsidR="006F4C65" w:rsidRPr="00404DCA" w:rsidRDefault="00897A82" w:rsidP="00C85647">
      <w:pPr>
        <w:spacing w:after="0" w:line="240" w:lineRule="auto"/>
        <w:ind w:left="-426" w:right="-518"/>
        <w:rPr>
          <w:bCs/>
        </w:rPr>
      </w:pPr>
      <w:r>
        <w:rPr>
          <w:bCs/>
        </w:rPr>
        <w:t>2020</w:t>
      </w:r>
      <w:r>
        <w:rPr>
          <w:bCs/>
        </w:rPr>
        <w:tab/>
      </w:r>
      <w:r>
        <w:rPr>
          <w:bCs/>
        </w:rPr>
        <w:tab/>
      </w:r>
      <w:r w:rsidR="0023243B">
        <w:rPr>
          <w:bCs/>
        </w:rPr>
        <w:t>Bourse de recherche et création/Arts visuels/ 2019-2020, CALQ</w:t>
      </w:r>
    </w:p>
    <w:p w14:paraId="18C3A015" w14:textId="07C9C116" w:rsidR="00E8795B" w:rsidRDefault="00C85647" w:rsidP="00A60B1C">
      <w:pPr>
        <w:spacing w:after="0" w:line="240" w:lineRule="auto"/>
        <w:ind w:left="-426" w:right="-518"/>
      </w:pPr>
      <w:r w:rsidRPr="004041C1">
        <w:t>200</w:t>
      </w:r>
      <w:r w:rsidR="006F193C">
        <w:t>5-2006-2009</w:t>
      </w:r>
      <w:r w:rsidRPr="004041C1">
        <w:tab/>
        <w:t>Fonds des arts et des lettres de l’Abitibi-Témiscamingue CALQ/CRÉ</w:t>
      </w:r>
      <w:r w:rsidR="007C6863">
        <w:t xml:space="preserve"> </w:t>
      </w:r>
      <w:r w:rsidR="00A60B1C">
        <w:t xml:space="preserve"> </w:t>
      </w:r>
      <w:r w:rsidR="007C6863">
        <w:t>et</w:t>
      </w:r>
      <w:r w:rsidR="00E8795B">
        <w:t xml:space="preserve"> autres depuis 1990</w:t>
      </w:r>
    </w:p>
    <w:p w14:paraId="14D312C8" w14:textId="77777777" w:rsidR="00A60B1C" w:rsidRPr="00E72665" w:rsidRDefault="00A60B1C" w:rsidP="00E72665">
      <w:pPr>
        <w:spacing w:after="0" w:line="240" w:lineRule="auto"/>
        <w:ind w:left="282" w:right="-518" w:firstLine="1134"/>
      </w:pPr>
    </w:p>
    <w:p w14:paraId="5869ABDB" w14:textId="4C14EFFC" w:rsidR="005C4F30" w:rsidRPr="00D0053C" w:rsidRDefault="009311D7" w:rsidP="000B32E0">
      <w:pPr>
        <w:spacing w:after="0" w:line="360" w:lineRule="auto"/>
        <w:ind w:left="-425" w:right="-516"/>
        <w:rPr>
          <w:b/>
          <w:sz w:val="24"/>
          <w:szCs w:val="24"/>
        </w:rPr>
      </w:pPr>
      <w:r w:rsidRPr="00D0053C">
        <w:rPr>
          <w:b/>
          <w:sz w:val="24"/>
          <w:szCs w:val="24"/>
        </w:rPr>
        <w:t>Expériences pertinentes</w:t>
      </w:r>
      <w:r w:rsidR="00EB5B42" w:rsidRPr="00D0053C">
        <w:rPr>
          <w:b/>
          <w:sz w:val="24"/>
          <w:szCs w:val="24"/>
        </w:rPr>
        <w:t xml:space="preserve"> et implications</w:t>
      </w:r>
      <w:r w:rsidR="006654CB" w:rsidRPr="00D0053C">
        <w:rPr>
          <w:b/>
          <w:sz w:val="24"/>
          <w:szCs w:val="24"/>
        </w:rPr>
        <w:t xml:space="preserve"> depuis 2000</w:t>
      </w:r>
    </w:p>
    <w:p w14:paraId="3BF2BE89" w14:textId="34058936" w:rsidR="005C4F30" w:rsidRDefault="005C4F30" w:rsidP="00705E56">
      <w:pPr>
        <w:spacing w:after="0" w:line="240" w:lineRule="auto"/>
        <w:ind w:left="-426" w:right="-518"/>
      </w:pPr>
      <w:r w:rsidRPr="005C4F30">
        <w:t>2023</w:t>
      </w:r>
      <w:r w:rsidR="005B62C9">
        <w:t>-</w:t>
      </w:r>
      <w:r>
        <w:tab/>
      </w:r>
      <w:r w:rsidR="002C0620">
        <w:t>Membre</w:t>
      </w:r>
      <w:r w:rsidR="006654CB">
        <w:t xml:space="preserve"> </w:t>
      </w:r>
      <w:r w:rsidR="002C0620">
        <w:t xml:space="preserve">Comité culturel, </w:t>
      </w:r>
      <w:r>
        <w:t>Ville de Rouyn-Noranda</w:t>
      </w:r>
      <w:r w:rsidR="00E8795B">
        <w:t xml:space="preserve"> (Qc)</w:t>
      </w:r>
    </w:p>
    <w:p w14:paraId="52D179D3" w14:textId="77777777" w:rsidR="006654CB" w:rsidRPr="009311D7" w:rsidRDefault="006654CB" w:rsidP="006654CB">
      <w:pPr>
        <w:spacing w:after="0" w:line="240" w:lineRule="auto"/>
        <w:ind w:left="-426" w:right="-518"/>
        <w:rPr>
          <w:b/>
        </w:rPr>
      </w:pPr>
      <w:r>
        <w:t>2005-</w:t>
      </w:r>
      <w:r>
        <w:tab/>
      </w:r>
      <w:r w:rsidRPr="009311D7">
        <w:t>Chargée</w:t>
      </w:r>
      <w:r>
        <w:t xml:space="preserve"> de cours en arts, Université du Québec en Abitibi-Témiscamingue</w:t>
      </w:r>
    </w:p>
    <w:p w14:paraId="2C1C42D2" w14:textId="47EEC28A" w:rsidR="006654CB" w:rsidRDefault="00BB7F1B" w:rsidP="006654CB">
      <w:pPr>
        <w:spacing w:after="0" w:line="240" w:lineRule="auto"/>
        <w:ind w:left="-426" w:right="-518"/>
      </w:pPr>
      <w:r>
        <w:tab/>
      </w:r>
      <w:r w:rsidR="006654CB">
        <w:tab/>
        <w:t>Conception d’exposition</w:t>
      </w:r>
      <w:r w:rsidR="002C0620">
        <w:t>s</w:t>
      </w:r>
      <w:r>
        <w:t xml:space="preserve"> et </w:t>
      </w:r>
      <w:r w:rsidR="006654CB">
        <w:t xml:space="preserve">de catalogues d’exposition </w:t>
      </w:r>
    </w:p>
    <w:p w14:paraId="64C7D9C6" w14:textId="154F963A" w:rsidR="00345C56" w:rsidRDefault="00183E9B" w:rsidP="00E72665">
      <w:pPr>
        <w:spacing w:after="0" w:line="240" w:lineRule="auto"/>
        <w:ind w:left="-426" w:right="-518" w:firstLine="1134"/>
      </w:pPr>
      <w:r>
        <w:t xml:space="preserve">Co-fondatrice (1983), </w:t>
      </w:r>
      <w:r w:rsidR="00BB7F1B">
        <w:t>Les Mille Feuilles</w:t>
      </w:r>
      <w:r w:rsidR="00E8795B">
        <w:t xml:space="preserve"> centre d’</w:t>
      </w:r>
      <w:r w:rsidR="006654CB">
        <w:t xml:space="preserve">art imprimé, </w:t>
      </w:r>
      <w:r w:rsidR="00BB7F1B">
        <w:t>R</w:t>
      </w:r>
      <w:r w:rsidR="005B62C9">
        <w:t>-Noranda</w:t>
      </w:r>
    </w:p>
    <w:p w14:paraId="57528C09" w14:textId="77777777" w:rsidR="00A60B1C" w:rsidRDefault="00A60B1C" w:rsidP="00E72665">
      <w:pPr>
        <w:spacing w:after="0" w:line="240" w:lineRule="auto"/>
        <w:ind w:left="-426" w:right="-518" w:firstLine="1134"/>
      </w:pPr>
    </w:p>
    <w:p w14:paraId="54CF52C5" w14:textId="51CF2067" w:rsidR="0084416C" w:rsidRPr="00D0053C" w:rsidRDefault="005E75E1" w:rsidP="000B32E0">
      <w:pPr>
        <w:spacing w:after="0" w:line="360" w:lineRule="auto"/>
        <w:ind w:left="-425" w:right="-516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r w:rsidRPr="00D0053C">
        <w:rPr>
          <w:rFonts w:eastAsia="Times New Roman" w:cs="Times New Roman"/>
          <w:b/>
          <w:color w:val="000000"/>
          <w:sz w:val="24"/>
          <w:szCs w:val="24"/>
          <w:lang w:eastAsia="fr-FR"/>
        </w:rPr>
        <w:t>Principales c</w:t>
      </w:r>
      <w:r w:rsidR="00C85647" w:rsidRPr="00D0053C">
        <w:rPr>
          <w:rFonts w:eastAsia="Times New Roman" w:cs="Times New Roman"/>
          <w:b/>
          <w:color w:val="000000"/>
          <w:sz w:val="24"/>
          <w:szCs w:val="24"/>
          <w:lang w:eastAsia="fr-FR"/>
        </w:rPr>
        <w:t>ollections</w:t>
      </w:r>
    </w:p>
    <w:p w14:paraId="3ECE17F2" w14:textId="797B0F97" w:rsidR="009F042B" w:rsidRDefault="00897A82" w:rsidP="009F042B">
      <w:pPr>
        <w:spacing w:after="0" w:line="240" w:lineRule="auto"/>
        <w:ind w:left="-426" w:right="-518"/>
        <w:rPr>
          <w:rStyle w:val="shorttext"/>
        </w:rPr>
      </w:pPr>
      <w:r w:rsidRPr="00897A82">
        <w:rPr>
          <w:rFonts w:eastAsia="Times New Roman" w:cs="Times New Roman"/>
          <w:color w:val="000000"/>
          <w:lang w:eastAsia="fr-FR"/>
        </w:rPr>
        <w:t xml:space="preserve">Le Quai de la Batterie, Arras, </w:t>
      </w:r>
      <w:r w:rsidR="003D3318">
        <w:rPr>
          <w:rFonts w:eastAsia="Times New Roman" w:cs="Times New Roman"/>
          <w:color w:val="000000"/>
          <w:lang w:eastAsia="fr-FR"/>
        </w:rPr>
        <w:t>France;</w:t>
      </w:r>
      <w:r w:rsidR="003D3318">
        <w:rPr>
          <w:rStyle w:val="shorttext"/>
        </w:rPr>
        <w:t xml:space="preserve"> </w:t>
      </w:r>
      <w:r w:rsidR="00C85647" w:rsidRPr="004041C1">
        <w:rPr>
          <w:rStyle w:val="shorttext"/>
        </w:rPr>
        <w:t>Loto-Québe</w:t>
      </w:r>
      <w:r w:rsidR="00903F39">
        <w:rPr>
          <w:rStyle w:val="shorttext"/>
        </w:rPr>
        <w:t xml:space="preserve">c, </w:t>
      </w:r>
      <w:r w:rsidR="00C85647" w:rsidRPr="004041C1">
        <w:rPr>
          <w:rStyle w:val="shorttext"/>
        </w:rPr>
        <w:t>Hydro-Québec</w:t>
      </w:r>
      <w:r w:rsidR="00903F39">
        <w:rPr>
          <w:rStyle w:val="shorttext"/>
        </w:rPr>
        <w:t xml:space="preserve">, </w:t>
      </w:r>
      <w:r w:rsidR="00C85647" w:rsidRPr="004041C1">
        <w:rPr>
          <w:rStyle w:val="shorttext"/>
        </w:rPr>
        <w:t>Télébec</w:t>
      </w:r>
      <w:r w:rsidR="003D3318">
        <w:rPr>
          <w:rStyle w:val="shorttext"/>
        </w:rPr>
        <w:t xml:space="preserve">; </w:t>
      </w:r>
      <w:r w:rsidR="00E72665">
        <w:rPr>
          <w:rStyle w:val="shorttext"/>
        </w:rPr>
        <w:t>Villes de Rouyn-Noranda,</w:t>
      </w:r>
      <w:r w:rsidR="00987331">
        <w:rPr>
          <w:rStyle w:val="shorttext"/>
        </w:rPr>
        <w:t xml:space="preserve"> </w:t>
      </w:r>
      <w:r w:rsidR="00D00C9A">
        <w:rPr>
          <w:rStyle w:val="shorttext"/>
        </w:rPr>
        <w:t xml:space="preserve">Québec, </w:t>
      </w:r>
      <w:r w:rsidR="00C85647" w:rsidRPr="004041C1">
        <w:rPr>
          <w:rStyle w:val="shorttext"/>
        </w:rPr>
        <w:t>Amos</w:t>
      </w:r>
      <w:r w:rsidR="003D3318">
        <w:rPr>
          <w:rStyle w:val="shorttext"/>
        </w:rPr>
        <w:t xml:space="preserve">; </w:t>
      </w:r>
      <w:r w:rsidR="00C85647" w:rsidRPr="004041C1">
        <w:rPr>
          <w:rStyle w:val="shorttext"/>
        </w:rPr>
        <w:t>MA, musée d’art de Rouyn-Noranda</w:t>
      </w:r>
      <w:r w:rsidR="003D3318">
        <w:rPr>
          <w:rStyle w:val="shorttext"/>
        </w:rPr>
        <w:t xml:space="preserve">; </w:t>
      </w:r>
      <w:r w:rsidR="00C85647" w:rsidRPr="004041C1">
        <w:rPr>
          <w:rStyle w:val="shorttext"/>
        </w:rPr>
        <w:t>Musée de l’Hôtel des Postes, Victoriaville</w:t>
      </w:r>
      <w:r w:rsidR="003D3318">
        <w:rPr>
          <w:rStyle w:val="shorttext"/>
        </w:rPr>
        <w:t xml:space="preserve">; </w:t>
      </w:r>
      <w:r w:rsidR="00C85647" w:rsidRPr="004041C1">
        <w:rPr>
          <w:rStyle w:val="shorttext"/>
        </w:rPr>
        <w:t>Réseau des bi</w:t>
      </w:r>
      <w:r w:rsidR="00E75B1F">
        <w:rPr>
          <w:rStyle w:val="shorttext"/>
        </w:rPr>
        <w:t>bliothèques de l’Estrie</w:t>
      </w:r>
      <w:r w:rsidR="00C774EE">
        <w:rPr>
          <w:rStyle w:val="shorttext"/>
        </w:rPr>
        <w:t xml:space="preserve">; </w:t>
      </w:r>
      <w:r w:rsidR="00C85647" w:rsidRPr="004041C1">
        <w:rPr>
          <w:rStyle w:val="shorttext"/>
        </w:rPr>
        <w:t>Bibliothèque municipale de Rouyn-Noranda</w:t>
      </w:r>
      <w:r w:rsidR="00345C56">
        <w:rPr>
          <w:rStyle w:val="shorttext"/>
        </w:rPr>
        <w:t xml:space="preserve">; </w:t>
      </w:r>
      <w:r w:rsidR="00C85647" w:rsidRPr="004041C1">
        <w:rPr>
          <w:rStyle w:val="shorttext"/>
        </w:rPr>
        <w:t xml:space="preserve">Bibliothèque </w:t>
      </w:r>
      <w:r w:rsidR="00C85647">
        <w:rPr>
          <w:rStyle w:val="shorttext"/>
        </w:rPr>
        <w:t xml:space="preserve">et </w:t>
      </w:r>
      <w:r w:rsidR="008678FF">
        <w:rPr>
          <w:rStyle w:val="shorttext"/>
        </w:rPr>
        <w:t>a</w:t>
      </w:r>
      <w:r w:rsidR="00C85647" w:rsidRPr="004041C1">
        <w:rPr>
          <w:rStyle w:val="shorttext"/>
        </w:rPr>
        <w:t xml:space="preserve">rchives nationales du </w:t>
      </w:r>
      <w:r w:rsidR="008678FF">
        <w:rPr>
          <w:rStyle w:val="shorttext"/>
        </w:rPr>
        <w:t>Québec et du Canada</w:t>
      </w:r>
      <w:r w:rsidR="00345C56">
        <w:rPr>
          <w:rStyle w:val="shorttext"/>
        </w:rPr>
        <w:t xml:space="preserve">; </w:t>
      </w:r>
      <w:r w:rsidR="00C85647" w:rsidRPr="004041C1">
        <w:rPr>
          <w:rStyle w:val="shorttext"/>
        </w:rPr>
        <w:t xml:space="preserve">Université du </w:t>
      </w:r>
      <w:r w:rsidR="00D00C9A">
        <w:rPr>
          <w:rStyle w:val="shorttext"/>
        </w:rPr>
        <w:t>Québec en Abitibi-Témiscamingue</w:t>
      </w:r>
      <w:r w:rsidR="00345C56">
        <w:rPr>
          <w:rStyle w:val="shorttext"/>
        </w:rPr>
        <w:t xml:space="preserve">; </w:t>
      </w:r>
      <w:r w:rsidR="00C85647" w:rsidRPr="004041C1">
        <w:rPr>
          <w:rStyle w:val="shorttext"/>
        </w:rPr>
        <w:t>Atelier Les Mille Feuilles cent</w:t>
      </w:r>
      <w:r w:rsidR="00987331">
        <w:rPr>
          <w:rStyle w:val="shorttext"/>
        </w:rPr>
        <w:t>re</w:t>
      </w:r>
      <w:r w:rsidR="00E72665">
        <w:rPr>
          <w:rStyle w:val="shorttext"/>
        </w:rPr>
        <w:t xml:space="preserve"> d’art imprimé, </w:t>
      </w:r>
      <w:r w:rsidR="00183E9B">
        <w:rPr>
          <w:rStyle w:val="shorttext"/>
        </w:rPr>
        <w:t>Rouyn-Noranda</w:t>
      </w:r>
      <w:r w:rsidR="00E72665">
        <w:rPr>
          <w:rStyle w:val="shorttext"/>
        </w:rPr>
        <w:t>.</w:t>
      </w:r>
    </w:p>
    <w:p w14:paraId="00845083" w14:textId="77777777" w:rsidR="00A60B1C" w:rsidRDefault="00A60B1C" w:rsidP="009F042B">
      <w:pPr>
        <w:spacing w:after="0" w:line="240" w:lineRule="auto"/>
        <w:ind w:left="-426" w:right="-518"/>
        <w:rPr>
          <w:rStyle w:val="shorttext"/>
        </w:rPr>
      </w:pPr>
    </w:p>
    <w:p w14:paraId="114B32D3" w14:textId="77777777" w:rsidR="0044207D" w:rsidRDefault="00337FB5" w:rsidP="000B32E0">
      <w:pPr>
        <w:spacing w:after="0" w:line="360" w:lineRule="auto"/>
        <w:ind w:left="-425" w:right="-516"/>
        <w:rPr>
          <w:rStyle w:val="shorttext"/>
          <w:sz w:val="24"/>
          <w:szCs w:val="24"/>
        </w:rPr>
      </w:pPr>
      <w:r w:rsidRPr="00D0053C">
        <w:rPr>
          <w:rStyle w:val="shorttext"/>
          <w:b/>
          <w:sz w:val="24"/>
          <w:szCs w:val="24"/>
        </w:rPr>
        <w:t>Associations</w:t>
      </w:r>
      <w:r w:rsidRPr="00D0053C">
        <w:rPr>
          <w:rStyle w:val="shorttext"/>
          <w:sz w:val="24"/>
          <w:szCs w:val="24"/>
        </w:rPr>
        <w:t xml:space="preserve"> </w:t>
      </w:r>
      <w:r w:rsidR="002D463A" w:rsidRPr="00D0053C">
        <w:rPr>
          <w:rStyle w:val="shorttext"/>
          <w:sz w:val="24"/>
          <w:szCs w:val="24"/>
        </w:rPr>
        <w:t xml:space="preserve">  </w:t>
      </w:r>
    </w:p>
    <w:p w14:paraId="1A7F4029" w14:textId="0CE98ABE" w:rsidR="009311D7" w:rsidRPr="00A60B1C" w:rsidRDefault="00337FB5" w:rsidP="00A60B1C">
      <w:pPr>
        <w:spacing w:after="0" w:line="240" w:lineRule="auto"/>
        <w:ind w:left="-426" w:right="-518"/>
        <w:rPr>
          <w:sz w:val="24"/>
          <w:szCs w:val="24"/>
        </w:rPr>
      </w:pPr>
      <w:r w:rsidRPr="00F57332">
        <w:rPr>
          <w:rFonts w:eastAsia="Times New Roman" w:cs="Times New Roman"/>
          <w:color w:val="000000"/>
          <w:lang w:eastAsia="fr-FR"/>
        </w:rPr>
        <w:t>RAAV</w:t>
      </w:r>
      <w:r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Les Mille Feuilles centr</w:t>
      </w:r>
      <w:r>
        <w:rPr>
          <w:rFonts w:eastAsia="Times New Roman" w:cs="Times New Roman"/>
          <w:color w:val="000000"/>
          <w:lang w:eastAsia="fr-FR"/>
        </w:rPr>
        <w:t xml:space="preserve">e d’art imprimé, R-Noranda; </w:t>
      </w:r>
      <w:r w:rsidRPr="004041C1">
        <w:rPr>
          <w:rFonts w:eastAsia="Times New Roman" w:cs="Times New Roman"/>
          <w:color w:val="000000"/>
          <w:lang w:eastAsia="fr-FR"/>
        </w:rPr>
        <w:t>L’Écar</w:t>
      </w:r>
      <w:r>
        <w:rPr>
          <w:rFonts w:eastAsia="Times New Roman" w:cs="Times New Roman"/>
          <w:color w:val="000000"/>
          <w:lang w:eastAsia="fr-FR"/>
        </w:rPr>
        <w:t>t…,</w:t>
      </w:r>
      <w:r w:rsidRPr="004041C1">
        <w:rPr>
          <w:rFonts w:eastAsia="Times New Roman" w:cs="Times New Roman"/>
          <w:color w:val="000000"/>
          <w:lang w:eastAsia="fr-FR"/>
        </w:rPr>
        <w:t xml:space="preserve"> li</w:t>
      </w:r>
      <w:r w:rsidR="0031507A">
        <w:rPr>
          <w:rFonts w:eastAsia="Times New Roman" w:cs="Times New Roman"/>
          <w:color w:val="000000"/>
          <w:lang w:eastAsia="fr-FR"/>
        </w:rPr>
        <w:t>eu d’art actuel, R.-Noranda</w:t>
      </w:r>
      <w:r w:rsidR="007C6863">
        <w:rPr>
          <w:rFonts w:eastAsia="Times New Roman" w:cs="Times New Roman"/>
          <w:color w:val="000000"/>
          <w:lang w:eastAsia="fr-FR"/>
        </w:rPr>
        <w:t>.</w:t>
      </w:r>
    </w:p>
    <w:sectPr w:rsidR="009311D7" w:rsidRPr="00A60B1C" w:rsidSect="00D50232">
      <w:footerReference w:type="default" r:id="rId8"/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D191F" w14:textId="77777777" w:rsidR="00EE6D73" w:rsidRDefault="00EE6D73" w:rsidP="00144A02">
      <w:pPr>
        <w:spacing w:after="0" w:line="240" w:lineRule="auto"/>
      </w:pPr>
      <w:r>
        <w:separator/>
      </w:r>
    </w:p>
  </w:endnote>
  <w:endnote w:type="continuationSeparator" w:id="0">
    <w:p w14:paraId="1A386336" w14:textId="77777777" w:rsidR="00EE6D73" w:rsidRDefault="00EE6D73" w:rsidP="001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7F0F0" w14:textId="700F3B01" w:rsidR="00144A02" w:rsidRDefault="00144A02">
    <w:pPr>
      <w:pStyle w:val="Pieddepage"/>
    </w:pPr>
    <w:r>
      <w:t xml:space="preserve">Joanne Poitras </w:t>
    </w:r>
    <w:r>
      <w:tab/>
    </w:r>
    <w:r>
      <w:tab/>
      <w:t>Cur</w:t>
    </w:r>
    <w:r w:rsidR="00D07B89">
      <w:t xml:space="preserve">riculum Vitae      </w:t>
    </w:r>
    <w:r w:rsidR="00A60B1C">
      <w:t>2024.02.21</w:t>
    </w:r>
  </w:p>
  <w:p w14:paraId="13AE6281" w14:textId="77777777" w:rsidR="00144A02" w:rsidRDefault="00144A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806E" w14:textId="77777777" w:rsidR="00EE6D73" w:rsidRDefault="00EE6D73" w:rsidP="00144A02">
      <w:pPr>
        <w:spacing w:after="0" w:line="240" w:lineRule="auto"/>
      </w:pPr>
      <w:r>
        <w:separator/>
      </w:r>
    </w:p>
  </w:footnote>
  <w:footnote w:type="continuationSeparator" w:id="0">
    <w:p w14:paraId="61D3B730" w14:textId="77777777" w:rsidR="00EE6D73" w:rsidRDefault="00EE6D73" w:rsidP="00144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3E"/>
    <w:rsid w:val="00001523"/>
    <w:rsid w:val="000B32E0"/>
    <w:rsid w:val="0011696F"/>
    <w:rsid w:val="00121231"/>
    <w:rsid w:val="00127E6B"/>
    <w:rsid w:val="00132830"/>
    <w:rsid w:val="00144A02"/>
    <w:rsid w:val="00172F7C"/>
    <w:rsid w:val="00183E9B"/>
    <w:rsid w:val="00231613"/>
    <w:rsid w:val="0023243B"/>
    <w:rsid w:val="002438A9"/>
    <w:rsid w:val="00252131"/>
    <w:rsid w:val="002A64CE"/>
    <w:rsid w:val="002B1861"/>
    <w:rsid w:val="002C0620"/>
    <w:rsid w:val="002D463A"/>
    <w:rsid w:val="00300090"/>
    <w:rsid w:val="0031507A"/>
    <w:rsid w:val="003245AD"/>
    <w:rsid w:val="003342DA"/>
    <w:rsid w:val="00337FB5"/>
    <w:rsid w:val="00345C56"/>
    <w:rsid w:val="00345F5A"/>
    <w:rsid w:val="00382C6B"/>
    <w:rsid w:val="003B337D"/>
    <w:rsid w:val="003D3318"/>
    <w:rsid w:val="003E61D6"/>
    <w:rsid w:val="00404DCA"/>
    <w:rsid w:val="00405835"/>
    <w:rsid w:val="0040771B"/>
    <w:rsid w:val="00425375"/>
    <w:rsid w:val="004323C2"/>
    <w:rsid w:val="0044207D"/>
    <w:rsid w:val="00456167"/>
    <w:rsid w:val="0046035D"/>
    <w:rsid w:val="00492418"/>
    <w:rsid w:val="00492F14"/>
    <w:rsid w:val="004B1DB3"/>
    <w:rsid w:val="004B377B"/>
    <w:rsid w:val="004B5FAF"/>
    <w:rsid w:val="005265F0"/>
    <w:rsid w:val="0053790F"/>
    <w:rsid w:val="00542CE7"/>
    <w:rsid w:val="0056127E"/>
    <w:rsid w:val="005625AC"/>
    <w:rsid w:val="00584478"/>
    <w:rsid w:val="005A5A73"/>
    <w:rsid w:val="005B62C9"/>
    <w:rsid w:val="005C4F30"/>
    <w:rsid w:val="005C7B6B"/>
    <w:rsid w:val="005D1AA9"/>
    <w:rsid w:val="005E75E1"/>
    <w:rsid w:val="005E7E52"/>
    <w:rsid w:val="005F6CCE"/>
    <w:rsid w:val="0066477F"/>
    <w:rsid w:val="006654CB"/>
    <w:rsid w:val="00671969"/>
    <w:rsid w:val="006A3099"/>
    <w:rsid w:val="006A5891"/>
    <w:rsid w:val="006A7626"/>
    <w:rsid w:val="006E367E"/>
    <w:rsid w:val="006F193C"/>
    <w:rsid w:val="006F4C65"/>
    <w:rsid w:val="007029BA"/>
    <w:rsid w:val="00705E56"/>
    <w:rsid w:val="00711CFE"/>
    <w:rsid w:val="0074320D"/>
    <w:rsid w:val="007453B1"/>
    <w:rsid w:val="00754CF4"/>
    <w:rsid w:val="00765F82"/>
    <w:rsid w:val="007819CE"/>
    <w:rsid w:val="007C6863"/>
    <w:rsid w:val="0084416C"/>
    <w:rsid w:val="008678FF"/>
    <w:rsid w:val="00894009"/>
    <w:rsid w:val="008961B8"/>
    <w:rsid w:val="00897A82"/>
    <w:rsid w:val="008E7D36"/>
    <w:rsid w:val="008F264F"/>
    <w:rsid w:val="00903F39"/>
    <w:rsid w:val="0091418B"/>
    <w:rsid w:val="009152AF"/>
    <w:rsid w:val="009311D7"/>
    <w:rsid w:val="00934E15"/>
    <w:rsid w:val="00945E1C"/>
    <w:rsid w:val="00957554"/>
    <w:rsid w:val="00987331"/>
    <w:rsid w:val="009C365B"/>
    <w:rsid w:val="009C3BE7"/>
    <w:rsid w:val="009C71AC"/>
    <w:rsid w:val="009F042B"/>
    <w:rsid w:val="009F1411"/>
    <w:rsid w:val="009F3289"/>
    <w:rsid w:val="00A254DC"/>
    <w:rsid w:val="00A35EC6"/>
    <w:rsid w:val="00A456DE"/>
    <w:rsid w:val="00A60B1C"/>
    <w:rsid w:val="00A7571E"/>
    <w:rsid w:val="00AA1F83"/>
    <w:rsid w:val="00B25CA1"/>
    <w:rsid w:val="00B302EF"/>
    <w:rsid w:val="00B34EB0"/>
    <w:rsid w:val="00B85203"/>
    <w:rsid w:val="00B8522B"/>
    <w:rsid w:val="00BB2D4D"/>
    <w:rsid w:val="00BB7F1B"/>
    <w:rsid w:val="00BC361E"/>
    <w:rsid w:val="00BC565C"/>
    <w:rsid w:val="00BE046E"/>
    <w:rsid w:val="00BE660B"/>
    <w:rsid w:val="00C32460"/>
    <w:rsid w:val="00C4367A"/>
    <w:rsid w:val="00C774EE"/>
    <w:rsid w:val="00C85647"/>
    <w:rsid w:val="00CA2274"/>
    <w:rsid w:val="00CB2C11"/>
    <w:rsid w:val="00CE21E3"/>
    <w:rsid w:val="00D0053C"/>
    <w:rsid w:val="00D00C9A"/>
    <w:rsid w:val="00D07B89"/>
    <w:rsid w:val="00D42D4D"/>
    <w:rsid w:val="00D474DC"/>
    <w:rsid w:val="00D50232"/>
    <w:rsid w:val="00D52351"/>
    <w:rsid w:val="00D834B0"/>
    <w:rsid w:val="00E2587A"/>
    <w:rsid w:val="00E321E7"/>
    <w:rsid w:val="00E51C5C"/>
    <w:rsid w:val="00E72665"/>
    <w:rsid w:val="00E73ED5"/>
    <w:rsid w:val="00E75B1F"/>
    <w:rsid w:val="00E8795B"/>
    <w:rsid w:val="00EA4B3E"/>
    <w:rsid w:val="00EB5B42"/>
    <w:rsid w:val="00EE6D73"/>
    <w:rsid w:val="00EF3843"/>
    <w:rsid w:val="00F3173C"/>
    <w:rsid w:val="00F61ADA"/>
    <w:rsid w:val="00FE020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E66B"/>
  <w15:chartTrackingRefBased/>
  <w15:docId w15:val="{0032F9D4-8FA0-4891-9CD8-488135D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4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C85647"/>
  </w:style>
  <w:style w:type="paragraph" w:styleId="Titre">
    <w:name w:val="Title"/>
    <w:basedOn w:val="Normal"/>
    <w:next w:val="Normal"/>
    <w:link w:val="TitreCar"/>
    <w:uiPriority w:val="10"/>
    <w:qFormat/>
    <w:rsid w:val="00C856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56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A02"/>
  </w:style>
  <w:style w:type="paragraph" w:styleId="Pieddepage">
    <w:name w:val="footer"/>
    <w:basedOn w:val="Normal"/>
    <w:link w:val="PieddepageC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A02"/>
  </w:style>
  <w:style w:type="character" w:styleId="Lienhypertexte">
    <w:name w:val="Hyperlink"/>
    <w:basedOn w:val="Policepardfaut"/>
    <w:uiPriority w:val="99"/>
    <w:unhideWhenUsed/>
    <w:rsid w:val="00B25CA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cat.qc.ca/artistes/joanne-poitr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epoitras@yahoo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Poitras</dc:creator>
  <cp:keywords/>
  <dc:description/>
  <cp:lastModifiedBy>Joanne</cp:lastModifiedBy>
  <cp:revision>2</cp:revision>
  <cp:lastPrinted>2020-03-26T16:02:00Z</cp:lastPrinted>
  <dcterms:created xsi:type="dcterms:W3CDTF">2024-03-02T15:27:00Z</dcterms:created>
  <dcterms:modified xsi:type="dcterms:W3CDTF">2024-03-02T15:27:00Z</dcterms:modified>
</cp:coreProperties>
</file>