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A8" w:rsidRDefault="006B07A8" w:rsidP="006B07A8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CA"/>
        </w:rPr>
        <w:drawing>
          <wp:inline distT="0" distB="0" distL="0" distR="0">
            <wp:extent cx="4924425" cy="142888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_etats_generaux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1845" cy="143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7A8" w:rsidRDefault="006B07A8" w:rsidP="006B07A8">
      <w:pPr>
        <w:spacing w:after="0" w:line="240" w:lineRule="auto"/>
        <w:jc w:val="right"/>
        <w:rPr>
          <w:rFonts w:cs="Arial"/>
          <w:b/>
          <w:bCs/>
        </w:rPr>
      </w:pPr>
    </w:p>
    <w:p w:rsidR="006B07A8" w:rsidRPr="00187A6E" w:rsidRDefault="006B07A8" w:rsidP="006B07A8">
      <w:pPr>
        <w:spacing w:after="0" w:line="240" w:lineRule="auto"/>
        <w:jc w:val="right"/>
        <w:rPr>
          <w:rFonts w:cs="Arial"/>
          <w:b/>
          <w:bCs/>
        </w:rPr>
      </w:pPr>
      <w:r w:rsidRPr="00187A6E">
        <w:rPr>
          <w:rFonts w:cs="Arial"/>
          <w:b/>
          <w:bCs/>
        </w:rPr>
        <w:t>Communiqué de presse</w:t>
      </w:r>
    </w:p>
    <w:p w:rsidR="006B07A8" w:rsidRPr="00187A6E" w:rsidRDefault="006B07A8" w:rsidP="006B07A8">
      <w:pPr>
        <w:spacing w:after="0" w:line="240" w:lineRule="auto"/>
        <w:jc w:val="right"/>
        <w:rPr>
          <w:rFonts w:cs="Arial"/>
          <w:b/>
          <w:bCs/>
        </w:rPr>
      </w:pPr>
      <w:r w:rsidRPr="00187A6E">
        <w:rPr>
          <w:rFonts w:cs="Arial"/>
          <w:b/>
          <w:bCs/>
        </w:rPr>
        <w:t>Pour diffusion immédiate</w:t>
      </w:r>
    </w:p>
    <w:p w:rsidR="006B07A8" w:rsidRDefault="006B07A8" w:rsidP="006B07A8">
      <w:pPr>
        <w:spacing w:after="0" w:line="240" w:lineRule="auto"/>
        <w:jc w:val="right"/>
        <w:rPr>
          <w:b/>
        </w:rPr>
      </w:pPr>
    </w:p>
    <w:p w:rsidR="00B63003" w:rsidRPr="00B63003" w:rsidRDefault="00B63003" w:rsidP="006B07A8">
      <w:pPr>
        <w:spacing w:after="0" w:line="240" w:lineRule="auto"/>
        <w:jc w:val="right"/>
        <w:rPr>
          <w:b/>
        </w:rPr>
      </w:pPr>
      <w:bookmarkStart w:id="0" w:name="_GoBack"/>
      <w:bookmarkEnd w:id="0"/>
    </w:p>
    <w:p w:rsidR="00C9246C" w:rsidRPr="006B07A8" w:rsidRDefault="006B07A8" w:rsidP="006B07A8">
      <w:pPr>
        <w:spacing w:after="0" w:line="240" w:lineRule="auto"/>
        <w:jc w:val="center"/>
        <w:rPr>
          <w:b/>
          <w:sz w:val="32"/>
          <w:szCs w:val="32"/>
        </w:rPr>
      </w:pPr>
      <w:r w:rsidRPr="006B07A8">
        <w:rPr>
          <w:b/>
          <w:sz w:val="32"/>
          <w:szCs w:val="32"/>
        </w:rPr>
        <w:t>2</w:t>
      </w:r>
      <w:r w:rsidR="00B078D8" w:rsidRPr="006B07A8">
        <w:rPr>
          <w:b/>
          <w:sz w:val="32"/>
          <w:szCs w:val="32"/>
        </w:rPr>
        <w:t>015, l’année du théâtre d’amateurs au Québec</w:t>
      </w:r>
    </w:p>
    <w:p w:rsidR="0080107E" w:rsidRDefault="0080107E" w:rsidP="006B07A8">
      <w:pPr>
        <w:spacing w:after="0" w:line="240" w:lineRule="auto"/>
        <w:jc w:val="center"/>
        <w:rPr>
          <w:b/>
          <w:sz w:val="24"/>
          <w:szCs w:val="24"/>
        </w:rPr>
      </w:pPr>
    </w:p>
    <w:p w:rsidR="00B63003" w:rsidRPr="006B07A8" w:rsidRDefault="00B63003" w:rsidP="006B07A8">
      <w:pPr>
        <w:spacing w:after="0" w:line="240" w:lineRule="auto"/>
        <w:jc w:val="center"/>
        <w:rPr>
          <w:b/>
          <w:sz w:val="24"/>
          <w:szCs w:val="24"/>
        </w:rPr>
      </w:pPr>
    </w:p>
    <w:p w:rsidR="00B078D8" w:rsidRPr="0080107E" w:rsidRDefault="006B07A8" w:rsidP="006B07A8">
      <w:pPr>
        <w:spacing w:after="0" w:line="240" w:lineRule="auto"/>
        <w:jc w:val="both"/>
        <w:rPr>
          <w:sz w:val="24"/>
          <w:szCs w:val="24"/>
        </w:rPr>
      </w:pPr>
      <w:r w:rsidRPr="00CB4BC4">
        <w:rPr>
          <w:b/>
          <w:sz w:val="24"/>
          <w:szCs w:val="24"/>
        </w:rPr>
        <w:t xml:space="preserve">Ville-Marie, le </w:t>
      </w:r>
      <w:r>
        <w:rPr>
          <w:b/>
          <w:sz w:val="24"/>
          <w:szCs w:val="24"/>
        </w:rPr>
        <w:t xml:space="preserve">19 mai 2015- </w:t>
      </w:r>
      <w:r w:rsidRPr="006B07A8">
        <w:rPr>
          <w:sz w:val="24"/>
          <w:szCs w:val="24"/>
        </w:rPr>
        <w:t>A</w:t>
      </w:r>
      <w:r w:rsidR="00B078D8" w:rsidRPr="0080107E">
        <w:rPr>
          <w:sz w:val="24"/>
          <w:szCs w:val="24"/>
        </w:rPr>
        <w:t>près plus de trois ans de travail acharné et une remarquable concertation du milieu théâtral amateur</w:t>
      </w:r>
      <w:r>
        <w:rPr>
          <w:sz w:val="24"/>
          <w:szCs w:val="24"/>
        </w:rPr>
        <w:t>,</w:t>
      </w:r>
      <w:r w:rsidR="00B078D8" w:rsidRPr="0080107E">
        <w:rPr>
          <w:sz w:val="24"/>
          <w:szCs w:val="24"/>
        </w:rPr>
        <w:t xml:space="preserve"> nous sommes maintenant prêts à tenir les états généraux du théâtre amateur au Québec. Ce grand événement aura lieu les 13 et 14 juin à Beloeil et l’Abitibi-Témiscamingue sera très bien représentée avec la présence d’une délégation de six personnes.</w:t>
      </w:r>
      <w:r w:rsidR="0080107E" w:rsidRPr="0080107E">
        <w:rPr>
          <w:sz w:val="24"/>
          <w:szCs w:val="24"/>
        </w:rPr>
        <w:t xml:space="preserve"> C’est d’ailleurs monsieur Réal Couture du Témiscamingue qui présidera cette importante rencontre.</w:t>
      </w:r>
    </w:p>
    <w:p w:rsidR="006B07A8" w:rsidRDefault="006B07A8" w:rsidP="006B07A8">
      <w:pPr>
        <w:spacing w:after="0" w:line="240" w:lineRule="auto"/>
        <w:jc w:val="both"/>
        <w:rPr>
          <w:sz w:val="24"/>
          <w:szCs w:val="24"/>
        </w:rPr>
      </w:pPr>
    </w:p>
    <w:p w:rsidR="00B078D8" w:rsidRPr="0080107E" w:rsidRDefault="00B078D8" w:rsidP="006B07A8">
      <w:pPr>
        <w:spacing w:after="0" w:line="240" w:lineRule="auto"/>
        <w:jc w:val="both"/>
        <w:rPr>
          <w:sz w:val="24"/>
          <w:szCs w:val="24"/>
        </w:rPr>
      </w:pPr>
      <w:r w:rsidRPr="0080107E">
        <w:rPr>
          <w:sz w:val="24"/>
          <w:szCs w:val="24"/>
        </w:rPr>
        <w:t>Près de 150 passion</w:t>
      </w:r>
      <w:r w:rsidR="0080107E">
        <w:rPr>
          <w:sz w:val="24"/>
          <w:szCs w:val="24"/>
        </w:rPr>
        <w:t xml:space="preserve">nés de théâtre convergeront </w:t>
      </w:r>
      <w:r w:rsidRPr="0080107E">
        <w:rPr>
          <w:sz w:val="24"/>
          <w:szCs w:val="24"/>
        </w:rPr>
        <w:t>vers Beloeil pour échanger sur leur vécu théâtral et adopter de grandes orientations qui façonneront l’avenir du théâtre pratiqué par des amateurs au Québec.</w:t>
      </w:r>
      <w:r w:rsidR="006B07A8">
        <w:rPr>
          <w:sz w:val="24"/>
          <w:szCs w:val="24"/>
        </w:rPr>
        <w:t xml:space="preserve"> </w:t>
      </w:r>
      <w:r w:rsidRPr="0080107E">
        <w:rPr>
          <w:sz w:val="24"/>
          <w:szCs w:val="24"/>
        </w:rPr>
        <w:t>C</w:t>
      </w:r>
      <w:r w:rsidR="00980542">
        <w:rPr>
          <w:sz w:val="24"/>
          <w:szCs w:val="24"/>
        </w:rPr>
        <w:t xml:space="preserve">e grand moment de réflexion </w:t>
      </w:r>
      <w:r w:rsidRPr="0080107E">
        <w:rPr>
          <w:sz w:val="24"/>
          <w:szCs w:val="24"/>
        </w:rPr>
        <w:t xml:space="preserve">permettra </w:t>
      </w:r>
      <w:r w:rsidR="006B07A8">
        <w:rPr>
          <w:sz w:val="24"/>
          <w:szCs w:val="24"/>
        </w:rPr>
        <w:t>à la Fédération Québécoise du Théâtre Amateur (FQTA) de se</w:t>
      </w:r>
      <w:r w:rsidRPr="0080107E">
        <w:rPr>
          <w:sz w:val="24"/>
          <w:szCs w:val="24"/>
        </w:rPr>
        <w:t xml:space="preserve"> doter d’un</w:t>
      </w:r>
      <w:r w:rsidR="00676A98">
        <w:rPr>
          <w:sz w:val="24"/>
          <w:szCs w:val="24"/>
        </w:rPr>
        <w:t>e</w:t>
      </w:r>
      <w:r w:rsidRPr="0080107E">
        <w:rPr>
          <w:sz w:val="24"/>
          <w:szCs w:val="24"/>
        </w:rPr>
        <w:t xml:space="preserve"> plan</w:t>
      </w:r>
      <w:r w:rsidR="00676A98">
        <w:rPr>
          <w:sz w:val="24"/>
          <w:szCs w:val="24"/>
        </w:rPr>
        <w:t xml:space="preserve">ification </w:t>
      </w:r>
      <w:r w:rsidRPr="0080107E">
        <w:rPr>
          <w:sz w:val="24"/>
          <w:szCs w:val="24"/>
        </w:rPr>
        <w:t xml:space="preserve">stratégique </w:t>
      </w:r>
      <w:r w:rsidR="00676A98">
        <w:rPr>
          <w:sz w:val="24"/>
          <w:szCs w:val="24"/>
        </w:rPr>
        <w:t xml:space="preserve">et d’un plan d’action </w:t>
      </w:r>
      <w:r w:rsidRPr="0080107E">
        <w:rPr>
          <w:sz w:val="24"/>
          <w:szCs w:val="24"/>
        </w:rPr>
        <w:t xml:space="preserve">qui nous ressemblera et nous rassemblera. Voilà un beau </w:t>
      </w:r>
      <w:r w:rsidR="0080107E" w:rsidRPr="0080107E">
        <w:rPr>
          <w:sz w:val="24"/>
          <w:szCs w:val="24"/>
        </w:rPr>
        <w:t xml:space="preserve">et grand </w:t>
      </w:r>
      <w:r w:rsidRPr="0080107E">
        <w:rPr>
          <w:sz w:val="24"/>
          <w:szCs w:val="24"/>
        </w:rPr>
        <w:t>dé</w:t>
      </w:r>
      <w:r w:rsidR="0080107E" w:rsidRPr="0080107E">
        <w:rPr>
          <w:sz w:val="24"/>
          <w:szCs w:val="24"/>
        </w:rPr>
        <w:t>fi et</w:t>
      </w:r>
      <w:r w:rsidRPr="0080107E">
        <w:rPr>
          <w:sz w:val="24"/>
          <w:szCs w:val="24"/>
        </w:rPr>
        <w:t xml:space="preserve"> l’Abitibi-Témiscamingue </w:t>
      </w:r>
      <w:r w:rsidR="0080107E" w:rsidRPr="0080107E">
        <w:rPr>
          <w:sz w:val="24"/>
          <w:szCs w:val="24"/>
        </w:rPr>
        <w:t xml:space="preserve">y </w:t>
      </w:r>
      <w:r w:rsidRPr="0080107E">
        <w:rPr>
          <w:sz w:val="24"/>
          <w:szCs w:val="24"/>
        </w:rPr>
        <w:t>sera associée.</w:t>
      </w:r>
    </w:p>
    <w:p w:rsidR="006B07A8" w:rsidRDefault="006B07A8" w:rsidP="006B07A8">
      <w:pPr>
        <w:spacing w:after="0" w:line="240" w:lineRule="auto"/>
        <w:jc w:val="both"/>
        <w:rPr>
          <w:sz w:val="24"/>
          <w:szCs w:val="24"/>
        </w:rPr>
      </w:pPr>
    </w:p>
    <w:p w:rsidR="00B078D8" w:rsidRPr="0080107E" w:rsidRDefault="006B07A8" w:rsidP="006B07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B078D8" w:rsidRPr="0080107E">
        <w:rPr>
          <w:sz w:val="24"/>
          <w:szCs w:val="24"/>
        </w:rPr>
        <w:t>ors de cet événement</w:t>
      </w:r>
      <w:r>
        <w:rPr>
          <w:sz w:val="24"/>
          <w:szCs w:val="24"/>
        </w:rPr>
        <w:t>,</w:t>
      </w:r>
      <w:r w:rsidR="00B078D8" w:rsidRPr="0080107E">
        <w:rPr>
          <w:sz w:val="24"/>
          <w:szCs w:val="24"/>
        </w:rPr>
        <w:t xml:space="preserve"> </w:t>
      </w:r>
      <w:r>
        <w:rPr>
          <w:sz w:val="24"/>
          <w:szCs w:val="24"/>
        </w:rPr>
        <w:t>la FQTA tiendra</w:t>
      </w:r>
      <w:r w:rsidR="00B078D8" w:rsidRPr="0080107E">
        <w:rPr>
          <w:sz w:val="24"/>
          <w:szCs w:val="24"/>
        </w:rPr>
        <w:t xml:space="preserve"> la huitième édition du gala des Arlequins qui vise à honorer le travail de création de </w:t>
      </w:r>
      <w:r>
        <w:rPr>
          <w:sz w:val="24"/>
          <w:szCs w:val="24"/>
        </w:rPr>
        <w:t>se</w:t>
      </w:r>
      <w:r w:rsidR="00B078D8" w:rsidRPr="0080107E">
        <w:rPr>
          <w:sz w:val="24"/>
          <w:szCs w:val="24"/>
        </w:rPr>
        <w:t>s membres.</w:t>
      </w:r>
      <w:r w:rsidR="00A7752E" w:rsidRPr="0080107E">
        <w:rPr>
          <w:sz w:val="24"/>
          <w:szCs w:val="24"/>
        </w:rPr>
        <w:t xml:space="preserve"> Cette année</w:t>
      </w:r>
      <w:r>
        <w:rPr>
          <w:sz w:val="24"/>
          <w:szCs w:val="24"/>
        </w:rPr>
        <w:t>,</w:t>
      </w:r>
      <w:r w:rsidR="00A7752E" w:rsidRPr="0080107E">
        <w:rPr>
          <w:sz w:val="24"/>
          <w:szCs w:val="24"/>
        </w:rPr>
        <w:t xml:space="preserve"> Camille Provencher et Tommy Allen</w:t>
      </w:r>
      <w:r w:rsidR="0080107E" w:rsidRPr="0080107E">
        <w:rPr>
          <w:sz w:val="24"/>
          <w:szCs w:val="24"/>
        </w:rPr>
        <w:t xml:space="preserve"> de l’Abitibi-Témiscamingue</w:t>
      </w:r>
      <w:r w:rsidR="00A7752E" w:rsidRPr="0080107E">
        <w:rPr>
          <w:sz w:val="24"/>
          <w:szCs w:val="24"/>
        </w:rPr>
        <w:t xml:space="preserve"> sont en nomination </w:t>
      </w:r>
      <w:r w:rsidR="0080107E" w:rsidRPr="0080107E">
        <w:rPr>
          <w:sz w:val="24"/>
          <w:szCs w:val="24"/>
        </w:rPr>
        <w:t>à ti</w:t>
      </w:r>
      <w:r w:rsidR="0080107E">
        <w:rPr>
          <w:sz w:val="24"/>
          <w:szCs w:val="24"/>
        </w:rPr>
        <w:t>t</w:t>
      </w:r>
      <w:r w:rsidR="0080107E" w:rsidRPr="0080107E">
        <w:rPr>
          <w:sz w:val="24"/>
          <w:szCs w:val="24"/>
        </w:rPr>
        <w:t>re de</w:t>
      </w:r>
      <w:r w:rsidR="00A7752E" w:rsidRPr="0080107E">
        <w:rPr>
          <w:sz w:val="24"/>
          <w:szCs w:val="24"/>
        </w:rPr>
        <w:t xml:space="preserve"> </w:t>
      </w:r>
      <w:r w:rsidR="0080107E" w:rsidRPr="0080107E">
        <w:rPr>
          <w:sz w:val="24"/>
          <w:szCs w:val="24"/>
        </w:rPr>
        <w:t>meilleure comédienne et meilleur</w:t>
      </w:r>
      <w:r w:rsidR="00A7752E" w:rsidRPr="0080107E">
        <w:rPr>
          <w:sz w:val="24"/>
          <w:szCs w:val="24"/>
        </w:rPr>
        <w:t xml:space="preserve"> comédien. Le jury a remarqué leurs performances dans la piè</w:t>
      </w:r>
      <w:r w:rsidR="00B63003">
        <w:rPr>
          <w:sz w:val="24"/>
          <w:szCs w:val="24"/>
        </w:rPr>
        <w:t xml:space="preserve">ce </w:t>
      </w:r>
      <w:r w:rsidR="00A7752E" w:rsidRPr="00B63003">
        <w:rPr>
          <w:i/>
          <w:sz w:val="24"/>
          <w:szCs w:val="24"/>
        </w:rPr>
        <w:t xml:space="preserve">Tchekhov </w:t>
      </w:r>
      <w:r w:rsidR="00A7752E" w:rsidRPr="0080107E">
        <w:rPr>
          <w:sz w:val="24"/>
          <w:szCs w:val="24"/>
        </w:rPr>
        <w:t xml:space="preserve">de la troupe Brin d’folie de Rouyn-Noranda. Nous leur souhaitons la meilleure des chances lors du gala! </w:t>
      </w:r>
    </w:p>
    <w:p w:rsidR="006B07A8" w:rsidRDefault="006B07A8" w:rsidP="006B07A8">
      <w:pPr>
        <w:spacing w:after="0" w:line="240" w:lineRule="auto"/>
        <w:jc w:val="center"/>
        <w:rPr>
          <w:sz w:val="24"/>
          <w:szCs w:val="24"/>
        </w:rPr>
      </w:pPr>
    </w:p>
    <w:p w:rsidR="00B63003" w:rsidRDefault="00B63003" w:rsidP="006B07A8">
      <w:pPr>
        <w:spacing w:after="0" w:line="240" w:lineRule="auto"/>
        <w:jc w:val="center"/>
        <w:rPr>
          <w:sz w:val="24"/>
          <w:szCs w:val="24"/>
        </w:rPr>
      </w:pPr>
    </w:p>
    <w:p w:rsidR="00A7752E" w:rsidRPr="006B07A8" w:rsidRDefault="006B07A8" w:rsidP="006B07A8">
      <w:pPr>
        <w:spacing w:after="0" w:line="240" w:lineRule="auto"/>
        <w:jc w:val="center"/>
        <w:rPr>
          <w:b/>
          <w:sz w:val="24"/>
          <w:szCs w:val="24"/>
        </w:rPr>
      </w:pPr>
      <w:r w:rsidRPr="006B07A8">
        <w:rPr>
          <w:b/>
          <w:sz w:val="24"/>
          <w:szCs w:val="24"/>
        </w:rPr>
        <w:t>-</w:t>
      </w:r>
      <w:r w:rsidR="00A7752E" w:rsidRPr="006B07A8">
        <w:rPr>
          <w:b/>
          <w:sz w:val="24"/>
          <w:szCs w:val="24"/>
        </w:rPr>
        <w:t>30</w:t>
      </w:r>
      <w:r w:rsidRPr="006B07A8">
        <w:rPr>
          <w:b/>
          <w:sz w:val="24"/>
          <w:szCs w:val="24"/>
        </w:rPr>
        <w:t>-</w:t>
      </w:r>
    </w:p>
    <w:p w:rsidR="006B07A8" w:rsidRDefault="006B07A8" w:rsidP="00B63003">
      <w:pPr>
        <w:spacing w:after="0" w:line="240" w:lineRule="auto"/>
        <w:ind w:left="-142"/>
        <w:jc w:val="both"/>
        <w:rPr>
          <w:sz w:val="24"/>
          <w:szCs w:val="24"/>
        </w:rPr>
      </w:pPr>
    </w:p>
    <w:p w:rsidR="00A7752E" w:rsidRPr="0080107E" w:rsidRDefault="006B07A8" w:rsidP="006B07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Source : </w:t>
      </w:r>
      <w:r w:rsidR="00A7752E" w:rsidRPr="0080107E">
        <w:rPr>
          <w:sz w:val="24"/>
          <w:szCs w:val="24"/>
        </w:rPr>
        <w:t>Réal Couture</w:t>
      </w:r>
    </w:p>
    <w:p w:rsidR="00A7752E" w:rsidRPr="0080107E" w:rsidRDefault="006B07A8" w:rsidP="006B07A8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7752E" w:rsidRPr="0080107E">
        <w:rPr>
          <w:sz w:val="24"/>
          <w:szCs w:val="24"/>
        </w:rPr>
        <w:t>Président de la Fédératio</w:t>
      </w:r>
      <w:r w:rsidR="00B63003">
        <w:rPr>
          <w:sz w:val="24"/>
          <w:szCs w:val="24"/>
        </w:rPr>
        <w:t>n Québécoise du Théâtre Amateur</w:t>
      </w:r>
    </w:p>
    <w:p w:rsidR="00A7752E" w:rsidRPr="0080107E" w:rsidRDefault="006B07A8" w:rsidP="006B07A8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hyperlink r:id="rId6" w:history="1">
        <w:r w:rsidR="00A7752E" w:rsidRPr="0080107E">
          <w:rPr>
            <w:rStyle w:val="Lienhypertexte"/>
            <w:sz w:val="24"/>
            <w:szCs w:val="24"/>
          </w:rPr>
          <w:t>real_temis@hotmail.com</w:t>
        </w:r>
      </w:hyperlink>
      <w:r>
        <w:rPr>
          <w:sz w:val="24"/>
          <w:szCs w:val="24"/>
        </w:rPr>
        <w:t xml:space="preserve">  </w:t>
      </w:r>
      <w:r w:rsidR="00A7752E" w:rsidRPr="0080107E">
        <w:rPr>
          <w:sz w:val="24"/>
          <w:szCs w:val="24"/>
        </w:rPr>
        <w:t xml:space="preserve">819-629-2645 </w:t>
      </w:r>
      <w:r>
        <w:rPr>
          <w:sz w:val="24"/>
          <w:szCs w:val="24"/>
        </w:rPr>
        <w:t xml:space="preserve">  </w:t>
      </w:r>
      <w:proofErr w:type="spellStart"/>
      <w:r w:rsidR="00B63003">
        <w:rPr>
          <w:sz w:val="24"/>
          <w:szCs w:val="24"/>
        </w:rPr>
        <w:t>cell</w:t>
      </w:r>
      <w:proofErr w:type="spellEnd"/>
      <w:r w:rsidR="00B63003">
        <w:rPr>
          <w:sz w:val="24"/>
          <w:szCs w:val="24"/>
        </w:rPr>
        <w:t>. 819-629-9340</w:t>
      </w:r>
    </w:p>
    <w:p w:rsidR="00B63003" w:rsidRDefault="00B63003" w:rsidP="006B07A8">
      <w:pPr>
        <w:spacing w:after="0" w:line="240" w:lineRule="auto"/>
        <w:jc w:val="both"/>
        <w:rPr>
          <w:sz w:val="24"/>
          <w:szCs w:val="24"/>
        </w:rPr>
      </w:pPr>
    </w:p>
    <w:p w:rsidR="00A7752E" w:rsidRPr="0080107E" w:rsidRDefault="00676A98" w:rsidP="006B07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 serai à Rouyn lundi le 25</w:t>
      </w:r>
      <w:r w:rsidR="00A7752E" w:rsidRPr="0080107E">
        <w:rPr>
          <w:sz w:val="24"/>
          <w:szCs w:val="24"/>
        </w:rPr>
        <w:t xml:space="preserve"> mai donc disponible pour des entrevues. Merci de me contacter pour fixer une heure de rendez-vous.</w:t>
      </w:r>
    </w:p>
    <w:sectPr w:rsidR="00A7752E" w:rsidRPr="0080107E" w:rsidSect="00B63003">
      <w:pgSz w:w="12240" w:h="15840"/>
      <w:pgMar w:top="993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8D8"/>
    <w:rsid w:val="00676A98"/>
    <w:rsid w:val="006B07A8"/>
    <w:rsid w:val="0080107E"/>
    <w:rsid w:val="00980542"/>
    <w:rsid w:val="00A7752E"/>
    <w:rsid w:val="00B078D8"/>
    <w:rsid w:val="00B63003"/>
    <w:rsid w:val="00B67BAF"/>
    <w:rsid w:val="00C9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7752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0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0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7752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0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0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al_temis@hot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1551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Réal</dc:creator>
  <cp:lastModifiedBy>mrc-vb29 Véronic</cp:lastModifiedBy>
  <cp:revision>2</cp:revision>
  <cp:lastPrinted>2015-05-19T13:57:00Z</cp:lastPrinted>
  <dcterms:created xsi:type="dcterms:W3CDTF">2015-05-19T13:58:00Z</dcterms:created>
  <dcterms:modified xsi:type="dcterms:W3CDTF">2015-05-19T13:58:00Z</dcterms:modified>
</cp:coreProperties>
</file>