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6" w:rsidRDefault="00231248" w:rsidP="00231248">
      <w:pPr>
        <w:spacing w:line="240" w:lineRule="auto"/>
        <w:jc w:val="center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 xml:space="preserve">CV </w:t>
      </w:r>
      <w:r w:rsidR="00FF6018" w:rsidRPr="00A96D46">
        <w:rPr>
          <w:rFonts w:ascii="Century" w:hAnsi="Century"/>
          <w:b/>
          <w:i/>
          <w:sz w:val="28"/>
          <w:szCs w:val="28"/>
        </w:rPr>
        <w:t>ALAIN PAYETTE</w:t>
      </w:r>
    </w:p>
    <w:p w:rsidR="00250A48" w:rsidRPr="00231248" w:rsidRDefault="00FF6018" w:rsidP="00250A48">
      <w:pPr>
        <w:spacing w:line="240" w:lineRule="auto"/>
        <w:rPr>
          <w:rFonts w:ascii="Century" w:hAnsi="Century"/>
          <w:i/>
          <w:sz w:val="28"/>
          <w:szCs w:val="28"/>
        </w:rPr>
      </w:pPr>
      <w:r w:rsidRPr="00231248">
        <w:t xml:space="preserve">1053 Rang 5, </w:t>
      </w:r>
      <w:proofErr w:type="spellStart"/>
      <w:r w:rsidRPr="00231248">
        <w:t>Lorrainville</w:t>
      </w:r>
      <w:proofErr w:type="spellEnd"/>
      <w:r w:rsidRPr="00231248">
        <w:t xml:space="preserve">, </w:t>
      </w:r>
      <w:r w:rsidR="00F2034F" w:rsidRPr="00231248">
        <w:t>QC</w:t>
      </w:r>
      <w:r w:rsidRPr="00231248">
        <w:t xml:space="preserve">  J0Z2R0</w:t>
      </w:r>
      <w:r w:rsidR="00250A48" w:rsidRPr="00231248">
        <w:t xml:space="preserve"> </w:t>
      </w:r>
    </w:p>
    <w:p w:rsidR="00FF6018" w:rsidRPr="00250A48" w:rsidRDefault="00FF6018" w:rsidP="00250A48">
      <w:pPr>
        <w:spacing w:line="240" w:lineRule="auto"/>
        <w:rPr>
          <w:b/>
        </w:rPr>
      </w:pPr>
      <w:r>
        <w:t>Tél </w:t>
      </w:r>
      <w:r w:rsidR="00F2034F">
        <w:t>: 819</w:t>
      </w:r>
      <w:r>
        <w:t>-629-7213</w:t>
      </w:r>
      <w:r w:rsidR="00852E9C">
        <w:t xml:space="preserve">  </w:t>
      </w:r>
      <w:r>
        <w:t xml:space="preserve"> - courriel : </w:t>
      </w:r>
      <w:r w:rsidRPr="00250A48">
        <w:t>alainpayette</w:t>
      </w:r>
      <w:r w:rsidRPr="00250A48">
        <w:rPr>
          <w:rFonts w:cstheme="minorHAnsi"/>
        </w:rPr>
        <w:t>@</w:t>
      </w:r>
      <w:r w:rsidR="00250A48">
        <w:t>msn.com</w:t>
      </w:r>
    </w:p>
    <w:p w:rsidR="00FF6018" w:rsidRPr="00231248" w:rsidRDefault="00F2034F" w:rsidP="00FF6018">
      <w:pPr>
        <w:spacing w:line="240" w:lineRule="auto"/>
      </w:pPr>
      <w:r w:rsidRPr="00231248">
        <w:t>Site</w:t>
      </w:r>
      <w:r w:rsidR="00FF6018" w:rsidRPr="00231248">
        <w:t xml:space="preserve"> web : www.myspace.com/alainppayette</w:t>
      </w:r>
    </w:p>
    <w:p w:rsidR="00231248" w:rsidRDefault="00231248" w:rsidP="000B0855">
      <w:pPr>
        <w:rPr>
          <w:b/>
        </w:rPr>
      </w:pPr>
    </w:p>
    <w:p w:rsidR="000B0855" w:rsidRPr="00E4280E" w:rsidRDefault="00DE3902" w:rsidP="000B0855">
      <w:pPr>
        <w:rPr>
          <w:b/>
        </w:rPr>
      </w:pPr>
      <w:r>
        <w:rPr>
          <w:b/>
        </w:rPr>
        <w:t>FORMATION ACADÉ</w:t>
      </w:r>
      <w:r w:rsidR="000B0855" w:rsidRPr="00E4280E">
        <w:rPr>
          <w:b/>
        </w:rPr>
        <w:t>MIQUE</w:t>
      </w:r>
    </w:p>
    <w:p w:rsidR="000B0855" w:rsidRDefault="000B0855" w:rsidP="000B0855">
      <w:r>
        <w:t>Collège d’arts appliqués Algonquin, Ottawa - 1986</w:t>
      </w:r>
    </w:p>
    <w:p w:rsidR="000B0855" w:rsidRDefault="00231248" w:rsidP="000B0855">
      <w:r>
        <w:t xml:space="preserve">   • </w:t>
      </w:r>
      <w:r w:rsidR="000B0855">
        <w:t>Diplôme en Techniques de photographie</w:t>
      </w:r>
    </w:p>
    <w:p w:rsidR="000B0855" w:rsidRPr="00E4280E" w:rsidRDefault="000B0855" w:rsidP="000B0855">
      <w:pPr>
        <w:rPr>
          <w:b/>
        </w:rPr>
      </w:pPr>
      <w:r w:rsidRPr="00E4280E">
        <w:rPr>
          <w:b/>
        </w:rPr>
        <w:t>FORMATION ARTISTIQU</w:t>
      </w:r>
      <w:r w:rsidR="00E4280E" w:rsidRPr="00E4280E">
        <w:rPr>
          <w:b/>
        </w:rPr>
        <w:t>E</w:t>
      </w:r>
    </w:p>
    <w:p w:rsidR="000B0855" w:rsidRPr="00E4280E" w:rsidRDefault="000B0855" w:rsidP="000B0855">
      <w:r>
        <w:t>Art</w:t>
      </w:r>
      <w:r w:rsidR="00E4280E">
        <w:t xml:space="preserve">iste autodidacte </w:t>
      </w:r>
      <w:r w:rsidR="00FF6018">
        <w:t>– Peinture et Sculpture</w:t>
      </w:r>
    </w:p>
    <w:p w:rsidR="00231248" w:rsidRDefault="00231248" w:rsidP="000B0855">
      <w:pPr>
        <w:rPr>
          <w:b/>
        </w:rPr>
      </w:pPr>
    </w:p>
    <w:p w:rsidR="000B0855" w:rsidRPr="00E4280E" w:rsidRDefault="000B0855" w:rsidP="000B0855">
      <w:pPr>
        <w:rPr>
          <w:b/>
        </w:rPr>
      </w:pPr>
      <w:r w:rsidRPr="00E4280E">
        <w:rPr>
          <w:b/>
        </w:rPr>
        <w:t>EXPOSITION INDIVIDUELLE</w:t>
      </w:r>
    </w:p>
    <w:p w:rsidR="00231248" w:rsidRDefault="000B0855" w:rsidP="00231248">
      <w:r>
        <w:t>Vibration sensible - 30 janvier au 1er mars 2009</w:t>
      </w:r>
      <w:r w:rsidR="00231248">
        <w:t xml:space="preserve"> - </w:t>
      </w:r>
      <w:r w:rsidR="00250A48">
        <w:t xml:space="preserve"> </w:t>
      </w:r>
      <w:r w:rsidR="00231248">
        <w:t>Salle Augustin-Chénier, Ville-Marie,</w:t>
      </w:r>
      <w:r w:rsidR="00231248">
        <w:t xml:space="preserve"> QC</w:t>
      </w:r>
    </w:p>
    <w:p w:rsidR="000B0855" w:rsidRDefault="00231248" w:rsidP="00AA5DEA">
      <w:pPr>
        <w:spacing w:line="240" w:lineRule="auto"/>
      </w:pPr>
      <w:r>
        <w:t>–</w:t>
      </w:r>
      <w:r w:rsidR="00250A48">
        <w:t xml:space="preserve"> </w:t>
      </w:r>
      <w:r w:rsidR="00E4280E">
        <w:t>Peinture</w:t>
      </w:r>
      <w:r>
        <w:t xml:space="preserve">  </w:t>
      </w:r>
    </w:p>
    <w:p w:rsidR="000B0855" w:rsidRPr="00E4280E" w:rsidRDefault="000B0855" w:rsidP="000B0855">
      <w:pPr>
        <w:spacing w:line="240" w:lineRule="auto"/>
        <w:rPr>
          <w:b/>
        </w:rPr>
      </w:pPr>
      <w:r w:rsidRPr="00E4280E">
        <w:rPr>
          <w:b/>
        </w:rPr>
        <w:t>EXPOSITIONS COLLECTIVES</w:t>
      </w:r>
    </w:p>
    <w:p w:rsidR="000B0855" w:rsidRPr="00AA5DEA" w:rsidRDefault="00E61350" w:rsidP="000B0855">
      <w:pPr>
        <w:spacing w:line="240" w:lineRule="auto"/>
        <w:rPr>
          <w:b/>
        </w:rPr>
      </w:pPr>
      <w:r>
        <w:rPr>
          <w:b/>
        </w:rPr>
        <w:t>2012</w:t>
      </w:r>
    </w:p>
    <w:p w:rsidR="000B0855" w:rsidRDefault="00AA5DEA" w:rsidP="000B0855">
      <w:pPr>
        <w:spacing w:line="240" w:lineRule="auto"/>
      </w:pPr>
      <w:r>
        <w:t xml:space="preserve">-  </w:t>
      </w:r>
      <w:r w:rsidR="000B0855">
        <w:t>L’</w:t>
      </w:r>
      <w:proofErr w:type="spellStart"/>
      <w:r w:rsidR="000B0855">
        <w:t>Artouche</w:t>
      </w:r>
      <w:proofErr w:type="spellEnd"/>
      <w:r w:rsidR="000B0855">
        <w:t xml:space="preserve"> / Forme-Déforme</w:t>
      </w:r>
      <w:r w:rsidR="00231248">
        <w:t xml:space="preserve"> - </w:t>
      </w:r>
      <w:r w:rsidR="000B0855">
        <w:t>Salle Augustin-Chénier</w:t>
      </w:r>
      <w:r w:rsidR="00E4280E">
        <w:t>, Ville-Marie</w:t>
      </w:r>
      <w:r>
        <w:t xml:space="preserve">, </w:t>
      </w:r>
      <w:r w:rsidR="00F2034F">
        <w:t>QC</w:t>
      </w:r>
    </w:p>
    <w:p w:rsidR="000B0855" w:rsidRPr="00AA5DEA" w:rsidRDefault="000B0855" w:rsidP="000B0855">
      <w:pPr>
        <w:spacing w:line="240" w:lineRule="auto"/>
        <w:rPr>
          <w:b/>
        </w:rPr>
      </w:pPr>
      <w:r w:rsidRPr="00AA5DEA">
        <w:rPr>
          <w:b/>
        </w:rPr>
        <w:t>2010</w:t>
      </w:r>
    </w:p>
    <w:p w:rsidR="000B0855" w:rsidRDefault="00E4280E" w:rsidP="000B0855">
      <w:r>
        <w:t>- Évènement peinture 5X7 en direct - Salle Augustin-Chénier, Ville-Marie</w:t>
      </w:r>
      <w:r w:rsidR="00AA5DEA">
        <w:t xml:space="preserve">, </w:t>
      </w:r>
      <w:r w:rsidR="00F2034F">
        <w:t>QC</w:t>
      </w:r>
    </w:p>
    <w:p w:rsidR="000B0855" w:rsidRDefault="00E4280E" w:rsidP="000B0855">
      <w:r>
        <w:t>-</w:t>
      </w:r>
      <w:r w:rsidR="000B0855">
        <w:t>Ruée vers l’art, Corporation Augustin-Chénier</w:t>
      </w:r>
      <w:r>
        <w:t>-</w:t>
      </w:r>
      <w:r w:rsidRPr="00E4280E">
        <w:t xml:space="preserve"> Salle Augustin-Chénier, Ville-Marie</w:t>
      </w:r>
      <w:r w:rsidR="00AA5DEA">
        <w:t xml:space="preserve">, </w:t>
      </w:r>
      <w:r w:rsidR="00F2034F">
        <w:t>QC</w:t>
      </w:r>
    </w:p>
    <w:p w:rsidR="00E4280E" w:rsidRDefault="00E4280E" w:rsidP="00852E9C">
      <w:r>
        <w:t>-</w:t>
      </w:r>
      <w:r w:rsidR="000B0855">
        <w:t>Donation d’œuvres pour encan bénéfice</w:t>
      </w:r>
      <w:r w:rsidR="00AA5DEA">
        <w:t>,</w:t>
      </w:r>
      <w:r w:rsidRPr="00E4280E">
        <w:t xml:space="preserve"> </w:t>
      </w:r>
      <w:r>
        <w:t>Bal des gouverneur</w:t>
      </w:r>
      <w:r w:rsidR="00852E9C">
        <w:t>s, Chambre de commerce de  Ville-</w:t>
      </w:r>
      <w:r>
        <w:t>Marie</w:t>
      </w:r>
      <w:r w:rsidR="00AA5DEA">
        <w:t xml:space="preserve">, </w:t>
      </w:r>
      <w:r w:rsidR="00F2034F">
        <w:t>QC</w:t>
      </w:r>
    </w:p>
    <w:p w:rsidR="000B0855" w:rsidRDefault="00E4280E" w:rsidP="000B0855">
      <w:r>
        <w:t>-</w:t>
      </w:r>
      <w:r w:rsidR="000B0855">
        <w:t>10 e Biennale I</w:t>
      </w:r>
      <w:r>
        <w:t>nternationale d’Art Miniature -  Salle Augustin-Chénier, Ville-Marie</w:t>
      </w:r>
      <w:r w:rsidR="00AA5DEA">
        <w:t xml:space="preserve">, </w:t>
      </w:r>
      <w:r w:rsidR="00F2034F">
        <w:t>QC</w:t>
      </w:r>
    </w:p>
    <w:p w:rsidR="000B0855" w:rsidRPr="00367030" w:rsidRDefault="000B0855" w:rsidP="000B0855">
      <w:pPr>
        <w:rPr>
          <w:b/>
        </w:rPr>
      </w:pPr>
      <w:r w:rsidRPr="00367030">
        <w:rPr>
          <w:b/>
        </w:rPr>
        <w:t xml:space="preserve">2009 </w:t>
      </w:r>
    </w:p>
    <w:p w:rsidR="000B0855" w:rsidRDefault="00367030" w:rsidP="000B0855">
      <w:r>
        <w:t>-</w:t>
      </w:r>
      <w:r w:rsidR="000B0855">
        <w:t xml:space="preserve"> Sa</w:t>
      </w:r>
      <w:r>
        <w:t xml:space="preserve">lon de l’emploi de Lorrainville - </w:t>
      </w:r>
      <w:r w:rsidR="000B0855">
        <w:t xml:space="preserve"> Centre communautaire</w:t>
      </w:r>
    </w:p>
    <w:p w:rsidR="000B0855" w:rsidRDefault="00367030" w:rsidP="000B0855">
      <w:r>
        <w:t>-</w:t>
      </w:r>
      <w:r w:rsidR="000B0855">
        <w:t xml:space="preserve"> Bureau municipal de Duhamel-Oue</w:t>
      </w:r>
      <w:r>
        <w:t xml:space="preserve">st, </w:t>
      </w:r>
      <w:r w:rsidR="000B0855">
        <w:t xml:space="preserve">Centre d’interprétation du Marrais-Laperrière </w:t>
      </w:r>
    </w:p>
    <w:p w:rsidR="000B0855" w:rsidRDefault="00367030" w:rsidP="000B0855">
      <w:r>
        <w:t>-</w:t>
      </w:r>
      <w:r w:rsidR="000B0855">
        <w:t xml:space="preserve"> Évènement international du </w:t>
      </w:r>
      <w:r>
        <w:t xml:space="preserve">Concours des Labours </w:t>
      </w:r>
      <w:r w:rsidR="00F2034F">
        <w:t>d’</w:t>
      </w:r>
      <w:proofErr w:type="spellStart"/>
      <w:r w:rsidR="00F2034F">
        <w:t>Earlton</w:t>
      </w:r>
      <w:proofErr w:type="spellEnd"/>
      <w:r w:rsidR="00F2034F">
        <w:t>,</w:t>
      </w:r>
      <w:r w:rsidR="00AA5DEA">
        <w:t xml:space="preserve"> </w:t>
      </w:r>
      <w:r w:rsidR="000B0855">
        <w:t>Ontario</w:t>
      </w:r>
    </w:p>
    <w:p w:rsidR="000B0855" w:rsidRDefault="00367030" w:rsidP="00AA5DEA">
      <w:r>
        <w:t>-La 18e é</w:t>
      </w:r>
      <w:r w:rsidR="000B0855">
        <w:t>dition de l’exposition annue</w:t>
      </w:r>
      <w:r>
        <w:t xml:space="preserve">lle Espaces du </w:t>
      </w:r>
      <w:r w:rsidR="00F2034F">
        <w:t>programme PLODA,</w:t>
      </w:r>
      <w:r w:rsidR="00AA5DEA">
        <w:t xml:space="preserve">   </w:t>
      </w:r>
      <w:r w:rsidR="000B0855">
        <w:t xml:space="preserve">Centre d’exposition de </w:t>
      </w:r>
      <w:r w:rsidR="00F2034F">
        <w:t>Val-D’or,</w:t>
      </w:r>
      <w:r w:rsidR="00AA5DEA">
        <w:t xml:space="preserve"> </w:t>
      </w:r>
      <w:r w:rsidR="00F2034F">
        <w:t>QC</w:t>
      </w:r>
    </w:p>
    <w:p w:rsidR="000B0855" w:rsidRPr="00367030" w:rsidRDefault="000B0855" w:rsidP="000B0855">
      <w:pPr>
        <w:rPr>
          <w:b/>
        </w:rPr>
      </w:pPr>
      <w:r w:rsidRPr="00367030">
        <w:rPr>
          <w:b/>
        </w:rPr>
        <w:lastRenderedPageBreak/>
        <w:t xml:space="preserve">2008 </w:t>
      </w:r>
    </w:p>
    <w:p w:rsidR="000B0855" w:rsidRDefault="00367030" w:rsidP="000B0855">
      <w:r>
        <w:t>-</w:t>
      </w:r>
      <w:r w:rsidR="000B0855">
        <w:t xml:space="preserve"> Carnaval de Lorrainville,</w:t>
      </w:r>
      <w:r w:rsidR="00AA5DEA">
        <w:t xml:space="preserve"> </w:t>
      </w:r>
      <w:r w:rsidR="000B0855">
        <w:t xml:space="preserve"> Centre Communautaire</w:t>
      </w:r>
    </w:p>
    <w:p w:rsidR="000B0855" w:rsidRDefault="00367030" w:rsidP="000B0855">
      <w:r>
        <w:t>-</w:t>
      </w:r>
      <w:r w:rsidR="000B0855">
        <w:t xml:space="preserve"> 9 e  Biennale I</w:t>
      </w:r>
      <w:r>
        <w:t>nternationale d’Art Miniature,  Salle Augustin-Chénier, Ville-Marie</w:t>
      </w:r>
      <w:r w:rsidR="00AA5DEA">
        <w:t xml:space="preserve">, </w:t>
      </w:r>
      <w:r w:rsidR="00F2034F">
        <w:t>QC</w:t>
      </w:r>
    </w:p>
    <w:p w:rsidR="000B0855" w:rsidRDefault="00367030" w:rsidP="000B0855">
      <w:r>
        <w:t>-</w:t>
      </w:r>
      <w:r w:rsidR="000B0855">
        <w:t xml:space="preserve">  L’Artouche en Miniature, </w:t>
      </w:r>
      <w:r>
        <w:t>Café L’entracte, Ville-Marie</w:t>
      </w:r>
      <w:r w:rsidR="00AA5DEA">
        <w:t xml:space="preserve">, </w:t>
      </w:r>
      <w:r w:rsidR="00F2034F">
        <w:t>QC</w:t>
      </w:r>
    </w:p>
    <w:p w:rsidR="000B0855" w:rsidRDefault="00367030" w:rsidP="000B0855">
      <w:r>
        <w:t xml:space="preserve"> -L’Artouche, Une chanson en image, </w:t>
      </w:r>
      <w:r w:rsidR="00AA5DEA">
        <w:t xml:space="preserve">  Salle Augustin-Chénier</w:t>
      </w:r>
      <w:r>
        <w:t>,</w:t>
      </w:r>
      <w:r w:rsidR="00AA5DEA">
        <w:t xml:space="preserve"> </w:t>
      </w:r>
      <w:r>
        <w:t>Ville-Marie</w:t>
      </w:r>
      <w:r w:rsidR="00AA5DEA">
        <w:t xml:space="preserve">, </w:t>
      </w:r>
      <w:r w:rsidR="00F2034F">
        <w:t>QC</w:t>
      </w:r>
    </w:p>
    <w:p w:rsidR="00DE3902" w:rsidRDefault="000B0855" w:rsidP="000B0855">
      <w:pPr>
        <w:rPr>
          <w:b/>
        </w:rPr>
      </w:pPr>
      <w:r w:rsidRPr="00367030">
        <w:rPr>
          <w:b/>
        </w:rPr>
        <w:t xml:space="preserve">2007   </w:t>
      </w:r>
    </w:p>
    <w:p w:rsidR="000B0855" w:rsidRPr="00DE3902" w:rsidRDefault="00367030" w:rsidP="000B0855">
      <w:pPr>
        <w:rPr>
          <w:b/>
        </w:rPr>
      </w:pPr>
      <w:r>
        <w:t>-</w:t>
      </w:r>
      <w:r w:rsidR="000B0855">
        <w:t xml:space="preserve">Carnaval de </w:t>
      </w:r>
      <w:proofErr w:type="spellStart"/>
      <w:r w:rsidR="000B0855">
        <w:t>Lorrainville</w:t>
      </w:r>
      <w:proofErr w:type="spellEnd"/>
      <w:r w:rsidR="000B0855">
        <w:t>, Centre communautaire</w:t>
      </w:r>
    </w:p>
    <w:p w:rsidR="000B0855" w:rsidRDefault="00367030" w:rsidP="000B0855">
      <w:r>
        <w:t>-</w:t>
      </w:r>
      <w:r w:rsidR="000B0855">
        <w:t>Élève</w:t>
      </w:r>
      <w:r w:rsidR="00AA5DEA">
        <w:t>s de Yolande Gaudet, Centre com</w:t>
      </w:r>
      <w:r w:rsidR="000B0855">
        <w:t>munautaire</w:t>
      </w:r>
      <w:r w:rsidR="00AA5DEA">
        <w:t xml:space="preserve">, Lorrainville, </w:t>
      </w:r>
      <w:r w:rsidR="00F2034F">
        <w:t>QC</w:t>
      </w:r>
    </w:p>
    <w:p w:rsidR="000B0855" w:rsidRPr="00367030" w:rsidRDefault="000B0855" w:rsidP="000B0855">
      <w:pPr>
        <w:rPr>
          <w:b/>
        </w:rPr>
      </w:pPr>
      <w:r w:rsidRPr="00367030">
        <w:rPr>
          <w:b/>
        </w:rPr>
        <w:t>EXPOSITIONS PERMANENTES</w:t>
      </w:r>
    </w:p>
    <w:p w:rsidR="000B0855" w:rsidRPr="00367030" w:rsidRDefault="000B0855" w:rsidP="000B0855">
      <w:pPr>
        <w:rPr>
          <w:b/>
        </w:rPr>
      </w:pPr>
      <w:r w:rsidRPr="00367030">
        <w:rPr>
          <w:b/>
        </w:rPr>
        <w:t>2010</w:t>
      </w:r>
    </w:p>
    <w:p w:rsidR="000B0855" w:rsidRDefault="00AA5DEA" w:rsidP="000B0855">
      <w:r>
        <w:t>-</w:t>
      </w:r>
      <w:r w:rsidR="000B0855">
        <w:t xml:space="preserve">Bureau municipal de Duhamel-Ouest, Centre d’interprétation du Marrais-Laperrière </w:t>
      </w:r>
    </w:p>
    <w:p w:rsidR="000B0855" w:rsidRDefault="00AA5DEA" w:rsidP="000B0855">
      <w:r>
        <w:t xml:space="preserve">- </w:t>
      </w:r>
      <w:r w:rsidR="000B0855">
        <w:t xml:space="preserve">Place Artisanart, Lorrainville, </w:t>
      </w:r>
      <w:r w:rsidR="00F2034F">
        <w:t>QC</w:t>
      </w:r>
    </w:p>
    <w:p w:rsidR="000B0855" w:rsidRPr="00AA5DEA" w:rsidRDefault="000B0855" w:rsidP="000B0855">
      <w:pPr>
        <w:rPr>
          <w:b/>
        </w:rPr>
      </w:pPr>
      <w:r w:rsidRPr="00AA5DEA">
        <w:rPr>
          <w:b/>
        </w:rPr>
        <w:t xml:space="preserve">2008-2009 </w:t>
      </w:r>
    </w:p>
    <w:p w:rsidR="000B0855" w:rsidRDefault="00AA5DEA" w:rsidP="000B0855">
      <w:r>
        <w:t>-</w:t>
      </w:r>
      <w:r w:rsidR="000B0855">
        <w:t xml:space="preserve"> Restaurant aux Ag</w:t>
      </w:r>
      <w:r>
        <w:t xml:space="preserve">apes, Notre-Dame-Du-Nord, </w:t>
      </w:r>
      <w:r w:rsidR="00F2034F">
        <w:t>QC</w:t>
      </w:r>
    </w:p>
    <w:p w:rsidR="00AA5DEA" w:rsidRDefault="00AA5DEA" w:rsidP="000B0855">
      <w:r>
        <w:t>-</w:t>
      </w:r>
      <w:r w:rsidR="000B0855">
        <w:t>Centre</w:t>
      </w:r>
      <w:r>
        <w:t xml:space="preserve"> Témiscavie, Ville-Marie, </w:t>
      </w:r>
      <w:r w:rsidR="00F2034F">
        <w:t>QC</w:t>
      </w:r>
    </w:p>
    <w:p w:rsidR="00795A2E" w:rsidRDefault="00795A2E" w:rsidP="000B0855">
      <w:pPr>
        <w:rPr>
          <w:b/>
        </w:rPr>
      </w:pPr>
    </w:p>
    <w:p w:rsidR="000B0855" w:rsidRPr="00AA5DEA" w:rsidRDefault="000B0855" w:rsidP="000B0855">
      <w:pPr>
        <w:rPr>
          <w:b/>
        </w:rPr>
      </w:pPr>
      <w:r w:rsidRPr="00AA5DEA">
        <w:rPr>
          <w:b/>
        </w:rPr>
        <w:t xml:space="preserve">AFFILIATION PROFESSIONNELLE </w:t>
      </w:r>
    </w:p>
    <w:p w:rsidR="000B0855" w:rsidRDefault="000B0855" w:rsidP="000B0855">
      <w:r>
        <w:t xml:space="preserve">Membre de l’Artouche </w:t>
      </w:r>
      <w:r w:rsidR="00F2034F">
        <w:t>Inc.</w:t>
      </w:r>
      <w:r>
        <w:t xml:space="preserve"> </w:t>
      </w:r>
      <w:r w:rsidR="00F2034F">
        <w:t>(Regroupement</w:t>
      </w:r>
      <w:r>
        <w:t xml:space="preserve"> d’artistes </w:t>
      </w:r>
      <w:proofErr w:type="spellStart"/>
      <w:r w:rsidR="00F2034F">
        <w:t>Témiscamiens</w:t>
      </w:r>
      <w:proofErr w:type="spellEnd"/>
      <w:r w:rsidR="00F2034F">
        <w:t>)</w:t>
      </w:r>
    </w:p>
    <w:p w:rsidR="000B0855" w:rsidRPr="00AA5DEA" w:rsidRDefault="000B0855" w:rsidP="000B0855">
      <w:pPr>
        <w:rPr>
          <w:b/>
        </w:rPr>
      </w:pPr>
      <w:r w:rsidRPr="00AA5DEA">
        <w:rPr>
          <w:b/>
        </w:rPr>
        <w:t>AUTRES</w:t>
      </w:r>
    </w:p>
    <w:p w:rsidR="000B0855" w:rsidRDefault="000B0855" w:rsidP="000B0855">
      <w:r>
        <w:t>Membre du Conseil d’</w:t>
      </w:r>
      <w:r w:rsidR="00F2034F">
        <w:t>administration</w:t>
      </w:r>
      <w:r>
        <w:t xml:space="preserve"> de l’</w:t>
      </w:r>
      <w:proofErr w:type="spellStart"/>
      <w:r>
        <w:t>Artouche</w:t>
      </w:r>
      <w:proofErr w:type="spellEnd"/>
      <w:r>
        <w:t xml:space="preserve"> </w:t>
      </w:r>
      <w:r w:rsidR="00F2034F">
        <w:t>Inc.</w:t>
      </w:r>
      <w:r w:rsidR="003750AE">
        <w:t xml:space="preserve">  </w:t>
      </w:r>
      <w:bookmarkStart w:id="0" w:name="_GoBack"/>
      <w:bookmarkEnd w:id="0"/>
      <w:r w:rsidR="00795A2E">
        <w:t xml:space="preserve">- </w:t>
      </w:r>
      <w:r>
        <w:t xml:space="preserve"> 2006</w:t>
      </w:r>
      <w:r w:rsidR="00AA5DEA">
        <w:t>-2011</w:t>
      </w:r>
    </w:p>
    <w:p w:rsidR="00795A2E" w:rsidRDefault="00795A2E" w:rsidP="00852E9C">
      <w:pPr>
        <w:ind w:right="-1425"/>
        <w:rPr>
          <w:b/>
        </w:rPr>
      </w:pPr>
    </w:p>
    <w:p w:rsidR="000B0855" w:rsidRPr="00FF17E8" w:rsidRDefault="00F2034F" w:rsidP="00852E9C">
      <w:pPr>
        <w:ind w:right="-1425"/>
        <w:rPr>
          <w:b/>
        </w:rPr>
      </w:pPr>
      <w:r>
        <w:rPr>
          <w:b/>
        </w:rPr>
        <w:t>COUVERTURE MÉ</w:t>
      </w:r>
      <w:r w:rsidR="000B0855" w:rsidRPr="00FF17E8">
        <w:rPr>
          <w:b/>
        </w:rPr>
        <w:t>DIATIQUE</w:t>
      </w:r>
    </w:p>
    <w:p w:rsidR="000B0855" w:rsidRDefault="00FF17E8" w:rsidP="000B0855">
      <w:r>
        <w:t>Bulletin l’Impromptu -</w:t>
      </w:r>
      <w:r w:rsidR="000B0855">
        <w:t xml:space="preserve"> février 2009, vol. 3, no. 1</w:t>
      </w:r>
    </w:p>
    <w:p w:rsidR="00FF17E8" w:rsidRDefault="00FF17E8" w:rsidP="000B0855">
      <w:r>
        <w:t>Journal le Reflet -</w:t>
      </w:r>
      <w:r w:rsidR="000B0855">
        <w:t xml:space="preserve"> 13 février 2009,  vol. 19,  no.7</w:t>
      </w:r>
    </w:p>
    <w:p w:rsidR="000B0855" w:rsidRDefault="00FF17E8" w:rsidP="000B0855">
      <w:r>
        <w:t>Journal la Frontière -</w:t>
      </w:r>
      <w:r w:rsidR="000B0855">
        <w:t xml:space="preserve"> 11 mars 2009, no. 44, p. 10</w:t>
      </w:r>
    </w:p>
    <w:p w:rsidR="000B0855" w:rsidRDefault="00FF17E8" w:rsidP="000B0855">
      <w:r>
        <w:t>Journal le Reflet -</w:t>
      </w:r>
      <w:r w:rsidR="000B0855">
        <w:t>1er juillet 2009, vol.19, no. 17, p. 6</w:t>
      </w:r>
    </w:p>
    <w:p w:rsidR="000B0855" w:rsidRDefault="000B0855" w:rsidP="000B0855"/>
    <w:p w:rsidR="000B0855" w:rsidRDefault="000B0855" w:rsidP="000B0855"/>
    <w:p w:rsidR="000B0855" w:rsidRDefault="000B0855" w:rsidP="000B0855"/>
    <w:p w:rsidR="000B0855" w:rsidRDefault="000B0855" w:rsidP="000B0855"/>
    <w:p w:rsidR="00400EE9" w:rsidRDefault="00400EE9"/>
    <w:sectPr w:rsidR="00400EE9" w:rsidSect="00852E9C">
      <w:footerReference w:type="default" r:id="rId8"/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EF" w:rsidRDefault="001A68EF" w:rsidP="00D33977">
      <w:pPr>
        <w:spacing w:after="0" w:line="240" w:lineRule="auto"/>
      </w:pPr>
      <w:r>
        <w:separator/>
      </w:r>
    </w:p>
  </w:endnote>
  <w:endnote w:type="continuationSeparator" w:id="0">
    <w:p w:rsidR="001A68EF" w:rsidRDefault="001A68EF" w:rsidP="00D3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77" w:rsidRDefault="00D3397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750AE" w:rsidRPr="003750AE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33977" w:rsidRDefault="00D339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EF" w:rsidRDefault="001A68EF" w:rsidP="00D33977">
      <w:pPr>
        <w:spacing w:after="0" w:line="240" w:lineRule="auto"/>
      </w:pPr>
      <w:r>
        <w:separator/>
      </w:r>
    </w:p>
  </w:footnote>
  <w:footnote w:type="continuationSeparator" w:id="0">
    <w:p w:rsidR="001A68EF" w:rsidRDefault="001A68EF" w:rsidP="00D3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137"/>
    <w:multiLevelType w:val="hybridMultilevel"/>
    <w:tmpl w:val="3B80EEC2"/>
    <w:lvl w:ilvl="0" w:tplc="9FBC639E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5"/>
    <w:rsid w:val="000B0855"/>
    <w:rsid w:val="001A68EF"/>
    <w:rsid w:val="00231248"/>
    <w:rsid w:val="00250A48"/>
    <w:rsid w:val="003171AF"/>
    <w:rsid w:val="00367030"/>
    <w:rsid w:val="003750AE"/>
    <w:rsid w:val="00400EE9"/>
    <w:rsid w:val="00795A2E"/>
    <w:rsid w:val="00852E9C"/>
    <w:rsid w:val="00A96D46"/>
    <w:rsid w:val="00AA5DEA"/>
    <w:rsid w:val="00C149E7"/>
    <w:rsid w:val="00D33977"/>
    <w:rsid w:val="00DE3902"/>
    <w:rsid w:val="00E4280E"/>
    <w:rsid w:val="00E61350"/>
    <w:rsid w:val="00F2034F"/>
    <w:rsid w:val="00FF17E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D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60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601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9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977"/>
  </w:style>
  <w:style w:type="paragraph" w:styleId="Pieddepage">
    <w:name w:val="footer"/>
    <w:basedOn w:val="Normal"/>
    <w:link w:val="PieddepageCar"/>
    <w:uiPriority w:val="99"/>
    <w:unhideWhenUsed/>
    <w:rsid w:val="00D339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977"/>
  </w:style>
  <w:style w:type="paragraph" w:styleId="Textedebulles">
    <w:name w:val="Balloon Text"/>
    <w:basedOn w:val="Normal"/>
    <w:link w:val="TextedebullesCar"/>
    <w:uiPriority w:val="99"/>
    <w:semiHidden/>
    <w:unhideWhenUsed/>
    <w:rsid w:val="00D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D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60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601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9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977"/>
  </w:style>
  <w:style w:type="paragraph" w:styleId="Pieddepage">
    <w:name w:val="footer"/>
    <w:basedOn w:val="Normal"/>
    <w:link w:val="PieddepageCar"/>
    <w:uiPriority w:val="99"/>
    <w:unhideWhenUsed/>
    <w:rsid w:val="00D339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977"/>
  </w:style>
  <w:style w:type="paragraph" w:styleId="Textedebulles">
    <w:name w:val="Balloon Text"/>
    <w:basedOn w:val="Normal"/>
    <w:link w:val="TextedebullesCar"/>
    <w:uiPriority w:val="99"/>
    <w:semiHidden/>
    <w:unhideWhenUsed/>
    <w:rsid w:val="00D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10</cp:revision>
  <dcterms:created xsi:type="dcterms:W3CDTF">2012-02-27T17:50:00Z</dcterms:created>
  <dcterms:modified xsi:type="dcterms:W3CDTF">2012-02-27T20:05:00Z</dcterms:modified>
</cp:coreProperties>
</file>