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5362C" w14:textId="77777777" w:rsidR="00B64056" w:rsidRPr="00B64056" w:rsidRDefault="00B64056" w:rsidP="00B64056">
      <w:pPr>
        <w:rPr>
          <w:i/>
        </w:rPr>
      </w:pPr>
      <w:r w:rsidRPr="00B64056">
        <w:rPr>
          <w:i/>
        </w:rPr>
        <w:t>Communiqué</w:t>
      </w:r>
      <w:r w:rsidRPr="00B64056">
        <w:rPr>
          <w:i/>
        </w:rPr>
        <w:tab/>
      </w:r>
      <w:r w:rsidRPr="00B64056">
        <w:rPr>
          <w:i/>
        </w:rPr>
        <w:tab/>
      </w:r>
      <w:r w:rsidRPr="00B64056">
        <w:rPr>
          <w:i/>
        </w:rPr>
        <w:tab/>
      </w:r>
      <w:r w:rsidRPr="00B64056">
        <w:rPr>
          <w:i/>
        </w:rPr>
        <w:tab/>
      </w:r>
      <w:r w:rsidRPr="00B64056">
        <w:rPr>
          <w:i/>
        </w:rPr>
        <w:tab/>
      </w:r>
      <w:r w:rsidRPr="00B64056">
        <w:rPr>
          <w:i/>
        </w:rPr>
        <w:tab/>
      </w:r>
      <w:r w:rsidRPr="00B64056">
        <w:rPr>
          <w:i/>
        </w:rPr>
        <w:tab/>
      </w:r>
      <w:r w:rsidRPr="00B64056">
        <w:rPr>
          <w:i/>
        </w:rPr>
        <w:tab/>
        <w:t xml:space="preserve">    </w:t>
      </w:r>
      <w:r>
        <w:rPr>
          <w:i/>
        </w:rPr>
        <w:tab/>
        <w:t xml:space="preserve">  </w:t>
      </w:r>
      <w:r w:rsidRPr="00B64056">
        <w:rPr>
          <w:i/>
        </w:rPr>
        <w:t>Pour diffusion</w:t>
      </w:r>
    </w:p>
    <w:p w14:paraId="4B1C10B9" w14:textId="77777777" w:rsidR="00B64056" w:rsidRPr="00B64056" w:rsidRDefault="002B26B0" w:rsidP="00B64056">
      <w:pPr>
        <w:rPr>
          <w:i/>
        </w:rPr>
      </w:pPr>
      <w:r>
        <w:rPr>
          <w:i/>
        </w:rPr>
        <w:t>de presse</w:t>
      </w:r>
      <w:r>
        <w:rPr>
          <w:i/>
        </w:rPr>
        <w:tab/>
        <w:t xml:space="preserve">    </w:t>
      </w:r>
      <w:r w:rsidR="00B64056" w:rsidRPr="00B64056">
        <w:rPr>
          <w:i/>
        </w:rPr>
        <w:tab/>
      </w:r>
      <w:r w:rsidR="00B64056" w:rsidRPr="00B64056">
        <w:rPr>
          <w:i/>
        </w:rPr>
        <w:tab/>
      </w:r>
      <w:r w:rsidR="00B64056" w:rsidRPr="00B64056">
        <w:rPr>
          <w:i/>
        </w:rPr>
        <w:tab/>
      </w:r>
      <w:r w:rsidR="00B64056" w:rsidRPr="00B64056">
        <w:rPr>
          <w:i/>
        </w:rPr>
        <w:tab/>
      </w:r>
      <w:r w:rsidR="00B64056" w:rsidRPr="00B64056">
        <w:rPr>
          <w:i/>
        </w:rPr>
        <w:tab/>
      </w:r>
      <w:r w:rsidR="00B64056" w:rsidRPr="00B64056">
        <w:rPr>
          <w:i/>
        </w:rPr>
        <w:tab/>
      </w:r>
      <w:r w:rsidR="00B64056" w:rsidRPr="00B64056">
        <w:rPr>
          <w:i/>
        </w:rPr>
        <w:tab/>
      </w:r>
      <w:r w:rsidR="00B64056" w:rsidRPr="00B64056">
        <w:rPr>
          <w:i/>
        </w:rPr>
        <w:tab/>
      </w:r>
      <w:r w:rsidR="00B64056" w:rsidRPr="00B64056">
        <w:rPr>
          <w:i/>
        </w:rPr>
        <w:tab/>
        <w:t xml:space="preserve"> </w:t>
      </w:r>
      <w:r>
        <w:rPr>
          <w:i/>
        </w:rPr>
        <w:t xml:space="preserve">      </w:t>
      </w:r>
      <w:r w:rsidR="00B64056" w:rsidRPr="00B64056">
        <w:rPr>
          <w:i/>
        </w:rPr>
        <w:t>immédiate</w:t>
      </w:r>
    </w:p>
    <w:p w14:paraId="0EBA61C7" w14:textId="77777777" w:rsidR="00B64056" w:rsidRDefault="00B64056" w:rsidP="00B64056">
      <w:pPr>
        <w:rPr>
          <w:i/>
        </w:rPr>
      </w:pPr>
    </w:p>
    <w:p w14:paraId="1F45B73B" w14:textId="77777777" w:rsidR="00B64056" w:rsidRDefault="00B64056" w:rsidP="00B64056">
      <w:pPr>
        <w:rPr>
          <w:i/>
        </w:rPr>
      </w:pPr>
    </w:p>
    <w:p w14:paraId="50932527" w14:textId="77777777" w:rsidR="00B64056" w:rsidRPr="00B64056" w:rsidRDefault="00B64056" w:rsidP="00B64056">
      <w:pPr>
        <w:rPr>
          <w:i/>
        </w:rPr>
      </w:pPr>
    </w:p>
    <w:p w14:paraId="38053763" w14:textId="135B90FF" w:rsidR="009D0097" w:rsidRPr="00B64056" w:rsidRDefault="003E0350" w:rsidP="00B6405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Un pas de plus vers Coney Island</w:t>
      </w:r>
      <w:bookmarkStart w:id="0" w:name="_GoBack"/>
      <w:bookmarkEnd w:id="0"/>
      <w:r w:rsidR="0010550B">
        <w:rPr>
          <w:b/>
          <w:sz w:val="40"/>
          <w:szCs w:val="40"/>
          <w:u w:val="single"/>
        </w:rPr>
        <w:t xml:space="preserve"> !</w:t>
      </w:r>
    </w:p>
    <w:p w14:paraId="3B2AB239" w14:textId="77777777" w:rsidR="00B64056" w:rsidRDefault="00B64056" w:rsidP="00B64056">
      <w:pPr>
        <w:jc w:val="both"/>
      </w:pPr>
    </w:p>
    <w:p w14:paraId="4EDAD022" w14:textId="77777777" w:rsidR="00541AE2" w:rsidRDefault="00541AE2" w:rsidP="00104067">
      <w:pPr>
        <w:spacing w:line="360" w:lineRule="auto"/>
        <w:jc w:val="both"/>
      </w:pPr>
    </w:p>
    <w:p w14:paraId="0AEBB344" w14:textId="1C9F14A5" w:rsidR="00A255E1" w:rsidRDefault="00541AE2" w:rsidP="00104067">
      <w:pPr>
        <w:spacing w:line="360" w:lineRule="auto"/>
        <w:jc w:val="both"/>
      </w:pPr>
      <w:r>
        <w:t xml:space="preserve">Rouyn-Noranda le </w:t>
      </w:r>
      <w:r w:rsidR="0010550B">
        <w:t>21</w:t>
      </w:r>
      <w:r w:rsidR="00C75B99">
        <w:t xml:space="preserve"> août</w:t>
      </w:r>
      <w:r>
        <w:t xml:space="preserve">  -</w:t>
      </w:r>
      <w:r>
        <w:tab/>
      </w:r>
      <w:r w:rsidR="00A255E1">
        <w:t xml:space="preserve">Toujours en écriture de son premier long-métrage, le cinéaste de Rouyn-Noranda, Martin Guérin, </w:t>
      </w:r>
      <w:r w:rsidR="007766C4">
        <w:t xml:space="preserve">vient de </w:t>
      </w:r>
      <w:r w:rsidR="00104067">
        <w:t xml:space="preserve">recevoir une autre bonne nouvelle. </w:t>
      </w:r>
      <w:r w:rsidR="00A255E1">
        <w:t>Le Conseil des Arts et des Lettres du Québec</w:t>
      </w:r>
      <w:r w:rsidR="00753BE0">
        <w:t xml:space="preserve"> </w:t>
      </w:r>
      <w:r w:rsidR="00946F99">
        <w:t xml:space="preserve">vient de lui attribuer </w:t>
      </w:r>
      <w:r w:rsidR="00A255E1">
        <w:t xml:space="preserve">une bourse </w:t>
      </w:r>
      <w:r w:rsidR="00C75B99" w:rsidRPr="00C75B99">
        <w:t xml:space="preserve">en </w:t>
      </w:r>
      <w:r w:rsidR="00C75B99" w:rsidRPr="009E6979">
        <w:rPr>
          <w:i/>
        </w:rPr>
        <w:t>recherche et création</w:t>
      </w:r>
      <w:r w:rsidR="00C75B99" w:rsidRPr="00C75B99">
        <w:t xml:space="preserve"> </w:t>
      </w:r>
      <w:r w:rsidR="00A255E1" w:rsidRPr="00C75B99">
        <w:t>pour la scénarisation</w:t>
      </w:r>
      <w:r w:rsidR="00946F99" w:rsidRPr="00C75B99">
        <w:t xml:space="preserve"> </w:t>
      </w:r>
      <w:r w:rsidR="00A255E1" w:rsidRPr="00C75B99">
        <w:t xml:space="preserve">de son </w:t>
      </w:r>
      <w:r w:rsidR="00753BE0" w:rsidRPr="00C75B99">
        <w:t>film</w:t>
      </w:r>
      <w:r w:rsidR="00A255E1" w:rsidRPr="00C75B99">
        <w:t xml:space="preserve"> </w:t>
      </w:r>
      <w:r w:rsidR="00A255E1" w:rsidRPr="00C75B99">
        <w:rPr>
          <w:i/>
        </w:rPr>
        <w:t>CONEY ISLAND</w:t>
      </w:r>
      <w:r w:rsidR="00A255E1" w:rsidRPr="00C75B99">
        <w:t>.</w:t>
      </w:r>
    </w:p>
    <w:p w14:paraId="649AA230" w14:textId="77777777" w:rsidR="00A255E1" w:rsidRDefault="00A255E1" w:rsidP="00104067">
      <w:pPr>
        <w:spacing w:line="360" w:lineRule="auto"/>
        <w:jc w:val="both"/>
      </w:pPr>
    </w:p>
    <w:p w14:paraId="31B38051" w14:textId="3F83CFA2" w:rsidR="00A255E1" w:rsidRDefault="00946F99" w:rsidP="00104067">
      <w:pPr>
        <w:spacing w:line="360" w:lineRule="auto"/>
        <w:jc w:val="both"/>
      </w:pPr>
      <w:r>
        <w:t>Il s’agit</w:t>
      </w:r>
      <w:r w:rsidR="00104067">
        <w:t xml:space="preserve"> </w:t>
      </w:r>
      <w:r w:rsidR="007766C4">
        <w:t xml:space="preserve">d’un </w:t>
      </w:r>
      <w:r w:rsidR="00F42779">
        <w:t xml:space="preserve">autre </w:t>
      </w:r>
      <w:r w:rsidR="007766C4">
        <w:t>signe très encourageant</w:t>
      </w:r>
      <w:r w:rsidR="00E85365">
        <w:t xml:space="preserve"> pour l</w:t>
      </w:r>
      <w:r w:rsidR="00A255E1">
        <w:t xml:space="preserve">e </w:t>
      </w:r>
      <w:r w:rsidR="00C75B99">
        <w:t>réalisateur</w:t>
      </w:r>
      <w:r w:rsidR="00E85365">
        <w:t xml:space="preserve"> qui voit </w:t>
      </w:r>
      <w:r w:rsidR="00A255E1">
        <w:t xml:space="preserve">son projet de film être </w:t>
      </w:r>
      <w:r w:rsidR="00E85365">
        <w:t>appuyé</w:t>
      </w:r>
      <w:r w:rsidR="00C75B99">
        <w:t xml:space="preserve"> par une seconde institution, l</w:t>
      </w:r>
      <w:r>
        <w:t>a</w:t>
      </w:r>
      <w:r w:rsidR="00A255E1">
        <w:t xml:space="preserve"> SODEC a</w:t>
      </w:r>
      <w:r w:rsidR="00C75B99">
        <w:t>yant</w:t>
      </w:r>
      <w:r w:rsidR="00A255E1">
        <w:t xml:space="preserve"> soutenu son projet dès sa première demande.</w:t>
      </w:r>
      <w:r w:rsidR="0055424A">
        <w:t xml:space="preserve"> C</w:t>
      </w:r>
      <w:r w:rsidR="001F76A6">
        <w:t>es deux réponses positives confirment tout le potentiel cinématographique</w:t>
      </w:r>
      <w:r w:rsidR="003A6804">
        <w:t xml:space="preserve"> et scénaristique</w:t>
      </w:r>
      <w:r>
        <w:t xml:space="preserve"> du film</w:t>
      </w:r>
      <w:r w:rsidR="001F76A6">
        <w:t xml:space="preserve"> de Martin Guérin.</w:t>
      </w:r>
    </w:p>
    <w:p w14:paraId="655BB1CA" w14:textId="77777777" w:rsidR="00B64056" w:rsidRDefault="00B64056" w:rsidP="00104067">
      <w:pPr>
        <w:spacing w:line="360" w:lineRule="auto"/>
        <w:jc w:val="both"/>
      </w:pPr>
    </w:p>
    <w:p w14:paraId="51D6EF36" w14:textId="271A8F52" w:rsidR="00B64056" w:rsidRDefault="009E6979" w:rsidP="00104067">
      <w:pPr>
        <w:spacing w:line="360" w:lineRule="auto"/>
        <w:jc w:val="both"/>
      </w:pPr>
      <w:r>
        <w:t xml:space="preserve">Cette bourse permettra entre autres à l’auteur de </w:t>
      </w:r>
      <w:r w:rsidRPr="009E6979">
        <w:rPr>
          <w:i/>
        </w:rPr>
        <w:t>Voir Ali</w:t>
      </w:r>
      <w:r>
        <w:t xml:space="preserve"> de peaufiner l’écriture de son scéna</w:t>
      </w:r>
      <w:r w:rsidR="00E13F95">
        <w:t xml:space="preserve">rio et de </w:t>
      </w:r>
      <w:r w:rsidR="00F42779">
        <w:t xml:space="preserve">travailler à </w:t>
      </w:r>
      <w:r w:rsidR="00E13F95">
        <w:t>la pré-production du film</w:t>
      </w:r>
      <w:r>
        <w:t xml:space="preserve">. </w:t>
      </w:r>
      <w:r w:rsidR="00B64056">
        <w:t>Il s’agit du premier long-métrage de fiction du cinéaste qui a jusqu’à maintenant réalisé 3 documentaires qui ont été vu partout dans le monde.</w:t>
      </w:r>
      <w:r w:rsidR="00E13F95">
        <w:t xml:space="preserve"> </w:t>
      </w:r>
      <w:r w:rsidR="00F42779" w:rsidRPr="00F42779">
        <w:rPr>
          <w:i/>
        </w:rPr>
        <w:t>CONEY ISLAND</w:t>
      </w:r>
      <w:r w:rsidR="00F42779">
        <w:t xml:space="preserve"> </w:t>
      </w:r>
      <w:r w:rsidR="00E13F95">
        <w:t xml:space="preserve">sera produit </w:t>
      </w:r>
      <w:r w:rsidR="00C75B99">
        <w:t xml:space="preserve">dans la région </w:t>
      </w:r>
      <w:r w:rsidR="00E13F95">
        <w:t>et aucune date n’a</w:t>
      </w:r>
      <w:r w:rsidR="00C75B99">
        <w:t xml:space="preserve"> encore été confirmée</w:t>
      </w:r>
      <w:r w:rsidR="00E13F95">
        <w:t xml:space="preserve"> pour le début du tournage</w:t>
      </w:r>
      <w:r w:rsidR="00C75B99">
        <w:t>.</w:t>
      </w:r>
    </w:p>
    <w:p w14:paraId="3DA3BB64" w14:textId="77777777" w:rsidR="00B64056" w:rsidRDefault="00B64056" w:rsidP="00B64056">
      <w:pPr>
        <w:jc w:val="both"/>
      </w:pPr>
    </w:p>
    <w:p w14:paraId="4D58BDD3" w14:textId="77777777" w:rsidR="00B64056" w:rsidRDefault="00B64056" w:rsidP="00B64056">
      <w:pPr>
        <w:jc w:val="center"/>
      </w:pPr>
      <w:r>
        <w:t>-30-</w:t>
      </w:r>
    </w:p>
    <w:p w14:paraId="607720F7" w14:textId="77777777" w:rsidR="00B64056" w:rsidRDefault="00B64056" w:rsidP="00B64056">
      <w:pPr>
        <w:jc w:val="both"/>
      </w:pPr>
    </w:p>
    <w:p w14:paraId="074E698D" w14:textId="77777777" w:rsidR="009C4311" w:rsidRDefault="009C4311" w:rsidP="00B64056">
      <w:pPr>
        <w:jc w:val="both"/>
      </w:pPr>
    </w:p>
    <w:p w14:paraId="752C31BD" w14:textId="3835E992" w:rsidR="009C4311" w:rsidRDefault="009C4311" w:rsidP="00B64056">
      <w:pPr>
        <w:jc w:val="both"/>
      </w:pPr>
      <w:r>
        <w:t>Crédit photo : Francis Franche</w:t>
      </w:r>
    </w:p>
    <w:p w14:paraId="55389159" w14:textId="77777777" w:rsidR="00B64056" w:rsidRDefault="00B64056" w:rsidP="00B64056">
      <w:pPr>
        <w:jc w:val="both"/>
      </w:pPr>
    </w:p>
    <w:p w14:paraId="366F21A5" w14:textId="00397B25" w:rsidR="00B64056" w:rsidRDefault="00541AE2" w:rsidP="00B64056">
      <w:pPr>
        <w:jc w:val="both"/>
      </w:pPr>
      <w:r>
        <w:t xml:space="preserve">Source </w:t>
      </w:r>
      <w:r w:rsidR="00B64056">
        <w:t>:</w:t>
      </w:r>
    </w:p>
    <w:p w14:paraId="606A750E" w14:textId="77777777" w:rsidR="00B64056" w:rsidRPr="005B4355" w:rsidRDefault="003E0350" w:rsidP="00B64056">
      <w:pPr>
        <w:jc w:val="both"/>
        <w:rPr>
          <w:sz w:val="28"/>
          <w:szCs w:val="28"/>
        </w:rPr>
      </w:pPr>
      <w:hyperlink r:id="rId5" w:history="1">
        <w:r w:rsidR="00B64056" w:rsidRPr="005B4355">
          <w:rPr>
            <w:rStyle w:val="Lienhypertexte"/>
            <w:color w:val="auto"/>
            <w:sz w:val="28"/>
            <w:szCs w:val="28"/>
            <w:u w:val="none"/>
          </w:rPr>
          <w:t>martin.guerin@cegepat.qc.ca</w:t>
        </w:r>
      </w:hyperlink>
    </w:p>
    <w:p w14:paraId="6F198A2D" w14:textId="77777777" w:rsidR="00B64056" w:rsidRPr="00B64056" w:rsidRDefault="00B64056" w:rsidP="00B64056">
      <w:pPr>
        <w:jc w:val="both"/>
      </w:pPr>
      <w:r w:rsidRPr="00B64056">
        <w:t>819.764.5929</w:t>
      </w:r>
    </w:p>
    <w:p w14:paraId="41D6D65C" w14:textId="77777777" w:rsidR="00B64056" w:rsidRPr="00B64056" w:rsidRDefault="00B64056" w:rsidP="00B64056">
      <w:pPr>
        <w:jc w:val="both"/>
      </w:pPr>
      <w:r w:rsidRPr="00B64056">
        <w:t>819.762.0931  #1160</w:t>
      </w:r>
    </w:p>
    <w:sectPr w:rsidR="00B64056" w:rsidRPr="00B64056" w:rsidSect="00CB10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2D"/>
    <w:rsid w:val="00042BDB"/>
    <w:rsid w:val="00104067"/>
    <w:rsid w:val="0010550B"/>
    <w:rsid w:val="00167210"/>
    <w:rsid w:val="001F76A6"/>
    <w:rsid w:val="00226AAE"/>
    <w:rsid w:val="002B26B0"/>
    <w:rsid w:val="003A6804"/>
    <w:rsid w:val="003E0350"/>
    <w:rsid w:val="004C13F9"/>
    <w:rsid w:val="00541AE2"/>
    <w:rsid w:val="0055424A"/>
    <w:rsid w:val="005B4355"/>
    <w:rsid w:val="00753BE0"/>
    <w:rsid w:val="007766C4"/>
    <w:rsid w:val="0088644A"/>
    <w:rsid w:val="00946F99"/>
    <w:rsid w:val="009C4311"/>
    <w:rsid w:val="009D0097"/>
    <w:rsid w:val="009E6979"/>
    <w:rsid w:val="00A255E1"/>
    <w:rsid w:val="00B64056"/>
    <w:rsid w:val="00C64A2D"/>
    <w:rsid w:val="00C75B99"/>
    <w:rsid w:val="00CB10D4"/>
    <w:rsid w:val="00E13F95"/>
    <w:rsid w:val="00E85365"/>
    <w:rsid w:val="00F4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2093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MG"/>
    <w:qFormat/>
    <w:rsid w:val="004C13F9"/>
    <w:rPr>
      <w:rFonts w:ascii="Helvetica" w:hAnsi="Helvetica"/>
    </w:rPr>
  </w:style>
  <w:style w:type="paragraph" w:styleId="Titre1">
    <w:name w:val="heading 1"/>
    <w:basedOn w:val="Normal"/>
    <w:next w:val="Normal"/>
    <w:link w:val="Titre1Car"/>
    <w:uiPriority w:val="9"/>
    <w:qFormat/>
    <w:rsid w:val="004C1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MG">
    <w:name w:val="titreMG"/>
    <w:basedOn w:val="Titre1"/>
    <w:next w:val="Normal"/>
    <w:qFormat/>
    <w:rsid w:val="004C13F9"/>
    <w:rPr>
      <w:rFonts w:ascii="Helvetica" w:hAnsi="Helvetica"/>
      <w:caps/>
      <w:sz w:val="24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4C13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B6405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640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MG"/>
    <w:qFormat/>
    <w:rsid w:val="004C13F9"/>
    <w:rPr>
      <w:rFonts w:ascii="Helvetica" w:hAnsi="Helvetica"/>
    </w:rPr>
  </w:style>
  <w:style w:type="paragraph" w:styleId="Titre1">
    <w:name w:val="heading 1"/>
    <w:basedOn w:val="Normal"/>
    <w:next w:val="Normal"/>
    <w:link w:val="Titre1Car"/>
    <w:uiPriority w:val="9"/>
    <w:qFormat/>
    <w:rsid w:val="004C1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MG">
    <w:name w:val="titreMG"/>
    <w:basedOn w:val="Titre1"/>
    <w:next w:val="Normal"/>
    <w:qFormat/>
    <w:rsid w:val="004C13F9"/>
    <w:rPr>
      <w:rFonts w:ascii="Helvetica" w:hAnsi="Helvetica"/>
      <w:caps/>
      <w:sz w:val="24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4C13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B6405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640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tin.guerin@cegepat.qc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1109</Characters>
  <Application>Microsoft Macintosh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Guérin</dc:creator>
  <cp:keywords/>
  <dc:description/>
  <cp:lastModifiedBy>Martin Guérin</cp:lastModifiedBy>
  <cp:revision>3</cp:revision>
  <dcterms:created xsi:type="dcterms:W3CDTF">2014-08-20T19:46:00Z</dcterms:created>
  <dcterms:modified xsi:type="dcterms:W3CDTF">2014-08-20T19:46:00Z</dcterms:modified>
</cp:coreProperties>
</file>