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CB" w:rsidRPr="00017900" w:rsidRDefault="003755C3" w:rsidP="00982BCB">
      <w:pPr>
        <w:pStyle w:val="Titre1"/>
        <w:ind w:left="62"/>
        <w:jc w:val="right"/>
        <w:rPr>
          <w:rFonts w:ascii="Tahoma" w:hAnsi="Tahoma" w:cs="Tahoma"/>
          <w:b w:val="0"/>
          <w:bCs w:val="0"/>
          <w:i w:val="0"/>
          <w:iCs w:val="0"/>
          <w:sz w:val="23"/>
          <w:lang w:val="en-CA"/>
        </w:rPr>
      </w:pPr>
      <w:r>
        <w:rPr>
          <w:rFonts w:ascii="Tahoma" w:hAnsi="Tahoma" w:cs="Tahoma"/>
          <w:b w:val="0"/>
          <w:bCs w:val="0"/>
          <w:i w:val="0"/>
          <w:iCs w:val="0"/>
          <w:sz w:val="23"/>
          <w:lang w:eastAsia="fr-CA"/>
        </w:rPr>
        <w:drawing>
          <wp:anchor distT="0" distB="0" distL="114300" distR="114300" simplePos="0" relativeHeight="251660288" behindDoc="0" locked="0" layoutInCell="1" allowOverlap="1">
            <wp:simplePos x="0" y="0"/>
            <wp:positionH relativeFrom="column">
              <wp:posOffset>-396240</wp:posOffset>
            </wp:positionH>
            <wp:positionV relativeFrom="paragraph">
              <wp:posOffset>0</wp:posOffset>
            </wp:positionV>
            <wp:extent cx="1485900" cy="115760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nom.jpg"/>
                    <pic:cNvPicPr/>
                  </pic:nvPicPr>
                  <pic:blipFill>
                    <a:blip r:embed="rId7">
                      <a:extLst>
                        <a:ext uri="{28A0092B-C50C-407E-A947-70E740481C1C}">
                          <a14:useLocalDpi xmlns:a14="http://schemas.microsoft.com/office/drawing/2010/main" val="0"/>
                        </a:ext>
                      </a:extLst>
                    </a:blip>
                    <a:stretch>
                      <a:fillRect/>
                    </a:stretch>
                  </pic:blipFill>
                  <pic:spPr>
                    <a:xfrm>
                      <a:off x="0" y="0"/>
                      <a:ext cx="1485900" cy="1157605"/>
                    </a:xfrm>
                    <a:prstGeom prst="rect">
                      <a:avLst/>
                    </a:prstGeom>
                  </pic:spPr>
                </pic:pic>
              </a:graphicData>
            </a:graphic>
            <wp14:sizeRelH relativeFrom="margin">
              <wp14:pctWidth>0</wp14:pctWidth>
            </wp14:sizeRelH>
            <wp14:sizeRelV relativeFrom="margin">
              <wp14:pctHeight>0</wp14:pctHeight>
            </wp14:sizeRelV>
          </wp:anchor>
        </w:drawing>
      </w:r>
      <w:r w:rsidR="00982BCB">
        <w:tab/>
      </w:r>
      <w:r w:rsidR="00982BCB">
        <w:rPr>
          <w:rFonts w:ascii="Tahoma" w:hAnsi="Tahoma" w:cs="Tahoma"/>
          <w:b w:val="0"/>
          <w:bCs w:val="0"/>
          <w:i w:val="0"/>
          <w:iCs w:val="0"/>
          <w:sz w:val="23"/>
          <w:lang w:val="en-CA"/>
        </w:rPr>
        <w:t xml:space="preserve"> </w:t>
      </w:r>
    </w:p>
    <w:p w:rsidR="003755C3" w:rsidRDefault="003755C3" w:rsidP="00982BCB">
      <w:pPr>
        <w:pStyle w:val="Titre1"/>
        <w:ind w:left="62"/>
        <w:jc w:val="center"/>
        <w:rPr>
          <w:rFonts w:asciiTheme="minorHAnsi" w:hAnsiTheme="minorHAnsi" w:cs="Tahoma"/>
          <w:bCs w:val="0"/>
          <w:i w:val="0"/>
          <w:iCs w:val="0"/>
          <w:szCs w:val="24"/>
          <w:lang w:val="pt-BR"/>
        </w:rPr>
      </w:pPr>
    </w:p>
    <w:p w:rsidR="003755C3" w:rsidRDefault="003755C3" w:rsidP="00982BCB">
      <w:pPr>
        <w:pStyle w:val="Titre1"/>
        <w:ind w:left="62"/>
        <w:jc w:val="center"/>
        <w:rPr>
          <w:rFonts w:asciiTheme="minorHAnsi" w:hAnsiTheme="minorHAnsi" w:cs="Tahoma"/>
          <w:bCs w:val="0"/>
          <w:i w:val="0"/>
          <w:iCs w:val="0"/>
          <w:szCs w:val="24"/>
          <w:lang w:val="pt-BR"/>
        </w:rPr>
      </w:pPr>
    </w:p>
    <w:p w:rsidR="003755C3" w:rsidRDefault="003755C3" w:rsidP="00982BCB">
      <w:pPr>
        <w:pStyle w:val="Titre1"/>
        <w:ind w:left="62"/>
        <w:jc w:val="center"/>
        <w:rPr>
          <w:rFonts w:asciiTheme="minorHAnsi" w:hAnsiTheme="minorHAnsi" w:cs="Tahoma"/>
          <w:bCs w:val="0"/>
          <w:i w:val="0"/>
          <w:iCs w:val="0"/>
          <w:szCs w:val="24"/>
          <w:lang w:val="pt-BR"/>
        </w:rPr>
      </w:pPr>
    </w:p>
    <w:p w:rsidR="003755C3" w:rsidRDefault="003755C3" w:rsidP="00982BCB">
      <w:pPr>
        <w:pStyle w:val="Titre1"/>
        <w:ind w:left="62"/>
        <w:jc w:val="center"/>
        <w:rPr>
          <w:rFonts w:asciiTheme="minorHAnsi" w:hAnsiTheme="minorHAnsi" w:cs="Tahoma"/>
          <w:bCs w:val="0"/>
          <w:i w:val="0"/>
          <w:iCs w:val="0"/>
          <w:szCs w:val="24"/>
          <w:lang w:val="pt-BR"/>
        </w:rPr>
      </w:pPr>
    </w:p>
    <w:p w:rsidR="00F6553C" w:rsidRDefault="00F6553C" w:rsidP="00F6553C">
      <w:pPr>
        <w:pStyle w:val="Titre1"/>
        <w:rPr>
          <w:rFonts w:asciiTheme="minorHAnsi" w:hAnsiTheme="minorHAnsi" w:cs="Tahoma"/>
          <w:bCs w:val="0"/>
          <w:i w:val="0"/>
          <w:iCs w:val="0"/>
          <w:szCs w:val="24"/>
          <w:lang w:val="pt-BR"/>
        </w:rPr>
      </w:pPr>
    </w:p>
    <w:p w:rsidR="00F6553C" w:rsidRDefault="00F6553C" w:rsidP="00F6553C">
      <w:pPr>
        <w:pStyle w:val="Titre1"/>
        <w:rPr>
          <w:rFonts w:asciiTheme="minorHAnsi" w:hAnsiTheme="minorHAnsi" w:cs="Tahoma"/>
          <w:bCs w:val="0"/>
          <w:i w:val="0"/>
          <w:iCs w:val="0"/>
          <w:szCs w:val="24"/>
          <w:lang w:val="pt-BR"/>
        </w:rPr>
      </w:pPr>
    </w:p>
    <w:p w:rsidR="00982BCB" w:rsidRPr="004735C8" w:rsidRDefault="00982BCB" w:rsidP="00F6553C">
      <w:pPr>
        <w:pStyle w:val="Titre1"/>
        <w:jc w:val="center"/>
        <w:rPr>
          <w:rFonts w:asciiTheme="minorHAnsi" w:hAnsiTheme="minorHAnsi" w:cs="Tahoma"/>
          <w:bCs w:val="0"/>
          <w:i w:val="0"/>
          <w:iCs w:val="0"/>
          <w:sz w:val="20"/>
          <w:lang w:val="pt-BR"/>
        </w:rPr>
      </w:pPr>
      <w:r w:rsidRPr="004735C8">
        <w:rPr>
          <w:rFonts w:asciiTheme="minorHAnsi" w:hAnsiTheme="minorHAnsi" w:cs="Tahoma"/>
          <w:bCs w:val="0"/>
          <w:i w:val="0"/>
          <w:iCs w:val="0"/>
          <w:szCs w:val="24"/>
          <w:lang w:val="pt-BR"/>
        </w:rPr>
        <w:t xml:space="preserve">C </w:t>
      </w:r>
      <w:r w:rsidRPr="004735C8">
        <w:rPr>
          <w:rFonts w:asciiTheme="minorHAnsi" w:hAnsiTheme="minorHAnsi" w:cs="Tahoma"/>
          <w:bCs w:val="0"/>
          <w:i w:val="0"/>
          <w:iCs w:val="0"/>
          <w:sz w:val="20"/>
          <w:lang w:val="pt-BR"/>
        </w:rPr>
        <w:t>O M M U N I Q U É</w:t>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t>–</w:t>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t xml:space="preserve">   P o u r   d i f f u s i o n   i m m é d i a t e</w:t>
      </w:r>
    </w:p>
    <w:p w:rsidR="00D95F39" w:rsidRPr="009D670F" w:rsidRDefault="00D95F39" w:rsidP="00D95F39">
      <w:pPr>
        <w:jc w:val="center"/>
        <w:rPr>
          <w:rFonts w:asciiTheme="minorHAnsi" w:hAnsiTheme="minorHAnsi" w:cs="Tahoma"/>
          <w:b/>
          <w:sz w:val="28"/>
          <w:szCs w:val="28"/>
          <w:lang w:val="en-CA"/>
        </w:rPr>
      </w:pPr>
    </w:p>
    <w:p w:rsidR="00ED3FD1" w:rsidRDefault="00ED3FD1" w:rsidP="00D95F39">
      <w:pPr>
        <w:jc w:val="center"/>
        <w:rPr>
          <w:rFonts w:asciiTheme="minorHAnsi" w:hAnsiTheme="minorHAnsi" w:cs="Tahoma"/>
          <w:b/>
          <w:sz w:val="28"/>
          <w:szCs w:val="28"/>
        </w:rPr>
      </w:pPr>
      <w:r>
        <w:rPr>
          <w:rFonts w:asciiTheme="minorHAnsi" w:hAnsiTheme="minorHAnsi" w:cs="Tahoma"/>
          <w:b/>
          <w:sz w:val="28"/>
          <w:szCs w:val="28"/>
        </w:rPr>
        <w:t>VOART AUTREMENT : OPTIQUE TOUT EN COULEUR</w:t>
      </w:r>
    </w:p>
    <w:p w:rsidR="00ED3FD1" w:rsidRDefault="00ED3FD1" w:rsidP="00D95F39">
      <w:pPr>
        <w:jc w:val="center"/>
        <w:rPr>
          <w:rFonts w:asciiTheme="minorHAnsi" w:hAnsiTheme="minorHAnsi" w:cs="Tahoma"/>
          <w:b/>
          <w:sz w:val="28"/>
          <w:szCs w:val="28"/>
        </w:rPr>
      </w:pPr>
    </w:p>
    <w:p w:rsidR="00ED3FD1" w:rsidRPr="00DC345E" w:rsidRDefault="00ED3FD1" w:rsidP="00ED3FD1">
      <w:pPr>
        <w:jc w:val="both"/>
        <w:rPr>
          <w:rFonts w:asciiTheme="minorHAnsi" w:eastAsiaTheme="minorHAnsi" w:hAnsiTheme="minorHAnsi" w:cstheme="minorBidi"/>
          <w:sz w:val="22"/>
          <w:szCs w:val="22"/>
          <w:lang w:eastAsia="en-US"/>
        </w:rPr>
      </w:pPr>
      <w:r w:rsidRPr="00F6553C">
        <w:rPr>
          <w:rFonts w:asciiTheme="minorHAnsi" w:hAnsiTheme="minorHAnsi" w:cs="Tahoma"/>
          <w:b/>
          <w:sz w:val="22"/>
          <w:szCs w:val="22"/>
        </w:rPr>
        <w:t xml:space="preserve">Val-d’Or – Le </w:t>
      </w:r>
      <w:r>
        <w:rPr>
          <w:rFonts w:asciiTheme="minorHAnsi" w:hAnsiTheme="minorHAnsi" w:cs="Tahoma"/>
          <w:b/>
          <w:sz w:val="22"/>
          <w:szCs w:val="22"/>
        </w:rPr>
        <w:t>31 janvier 2020</w:t>
      </w:r>
      <w:r w:rsidRPr="00F6553C">
        <w:rPr>
          <w:rFonts w:asciiTheme="minorHAnsi" w:hAnsiTheme="minorHAnsi" w:cs="Tahoma"/>
          <w:b/>
          <w:sz w:val="22"/>
          <w:szCs w:val="22"/>
        </w:rPr>
        <w:t xml:space="preserve"> </w:t>
      </w:r>
      <w:r w:rsidRPr="00F6553C">
        <w:rPr>
          <w:rFonts w:asciiTheme="minorHAnsi" w:hAnsiTheme="minorHAnsi" w:cs="Tahoma"/>
          <w:sz w:val="22"/>
          <w:szCs w:val="22"/>
        </w:rPr>
        <w:t xml:space="preserve">- Le Centre d'exposition VOART de Val-d’Or présente, </w:t>
      </w:r>
      <w:r w:rsidRPr="00F6553C">
        <w:rPr>
          <w:rFonts w:asciiTheme="minorHAnsi" w:hAnsiTheme="minorHAnsi" w:cs="Tahoma"/>
          <w:b/>
          <w:sz w:val="22"/>
          <w:szCs w:val="22"/>
        </w:rPr>
        <w:t>du 7 février  au 19 avril  2020</w:t>
      </w:r>
      <w:r w:rsidRPr="00F6553C">
        <w:rPr>
          <w:rFonts w:asciiTheme="minorHAnsi" w:hAnsiTheme="minorHAnsi" w:cs="Tahoma"/>
          <w:sz w:val="22"/>
          <w:szCs w:val="22"/>
        </w:rPr>
        <w:t xml:space="preserve">, </w:t>
      </w:r>
      <w:r>
        <w:rPr>
          <w:rFonts w:asciiTheme="minorHAnsi" w:hAnsiTheme="minorHAnsi" w:cs="Tahoma"/>
          <w:sz w:val="22"/>
          <w:szCs w:val="22"/>
        </w:rPr>
        <w:t xml:space="preserve">deux (2) </w:t>
      </w:r>
      <w:r w:rsidRPr="00F6553C">
        <w:rPr>
          <w:rFonts w:asciiTheme="minorHAnsi" w:hAnsiTheme="minorHAnsi" w:cs="Tahoma"/>
          <w:sz w:val="22"/>
          <w:szCs w:val="22"/>
        </w:rPr>
        <w:t>exposition</w:t>
      </w:r>
      <w:r>
        <w:rPr>
          <w:rFonts w:asciiTheme="minorHAnsi" w:hAnsiTheme="minorHAnsi" w:cs="Tahoma"/>
          <w:sz w:val="22"/>
          <w:szCs w:val="22"/>
        </w:rPr>
        <w:t xml:space="preserve">s qui allient les arts et les sciences dont l’utilisation des couleurs façonne radicalement notre perception. </w:t>
      </w:r>
      <w:r w:rsidRPr="00ED3FD1">
        <w:rPr>
          <w:rFonts w:asciiTheme="minorHAnsi" w:eastAsiaTheme="minorHAnsi" w:hAnsiTheme="minorHAnsi" w:cstheme="minorBidi"/>
          <w:sz w:val="22"/>
          <w:szCs w:val="22"/>
          <w:lang w:eastAsia="en-US"/>
        </w:rPr>
        <w:t xml:space="preserve">Voir un objet et percevoir sa couleur, c’est recevoir et analyser dans nos yeux, la lumière provenant de cet objet ou de notre environnement. Un processus dynamique qui va bien au-delà de la simple réplication. </w:t>
      </w:r>
      <w:r w:rsidR="00EE56E2">
        <w:rPr>
          <w:rFonts w:asciiTheme="minorHAnsi" w:eastAsiaTheme="minorHAnsi" w:hAnsiTheme="minorHAnsi" w:cstheme="minorBidi"/>
          <w:sz w:val="22"/>
          <w:szCs w:val="22"/>
          <w:lang w:eastAsia="en-US"/>
        </w:rPr>
        <w:t xml:space="preserve"> Dans </w:t>
      </w:r>
      <w:r w:rsidR="00EE56E2" w:rsidRPr="00EE56E2">
        <w:rPr>
          <w:rFonts w:asciiTheme="minorHAnsi" w:eastAsiaTheme="minorHAnsi" w:hAnsiTheme="minorHAnsi" w:cstheme="minorBidi"/>
          <w:b/>
          <w:sz w:val="22"/>
          <w:szCs w:val="22"/>
          <w:lang w:eastAsia="en-US"/>
        </w:rPr>
        <w:t>VOYAGE EN SOI un voyage vers notre vraie nature</w:t>
      </w:r>
      <w:r w:rsidR="00EE56E2" w:rsidRPr="00EE56E2">
        <w:rPr>
          <w:rFonts w:asciiTheme="minorHAnsi" w:eastAsiaTheme="minorHAnsi" w:hAnsiTheme="minorHAnsi" w:cstheme="minorBidi"/>
          <w:sz w:val="22"/>
          <w:szCs w:val="22"/>
          <w:lang w:eastAsia="en-US"/>
        </w:rPr>
        <w:t xml:space="preserve"> </w:t>
      </w:r>
      <w:r w:rsidR="00EE56E2">
        <w:rPr>
          <w:rFonts w:asciiTheme="minorHAnsi" w:eastAsiaTheme="minorHAnsi" w:hAnsiTheme="minorHAnsi" w:cstheme="minorBidi"/>
          <w:sz w:val="22"/>
          <w:szCs w:val="22"/>
          <w:lang w:eastAsia="en-US"/>
        </w:rPr>
        <w:t>de Réal Fournier</w:t>
      </w:r>
      <w:r w:rsidR="00EE56E2">
        <w:rPr>
          <w:rFonts w:asciiTheme="minorHAnsi" w:eastAsiaTheme="minorHAnsi" w:hAnsiTheme="minorHAnsi" w:cstheme="minorBidi"/>
          <w:sz w:val="22"/>
          <w:szCs w:val="22"/>
          <w:lang w:eastAsia="en-US"/>
        </w:rPr>
        <w:t xml:space="preserve">, une série de tableaux en 2D, </w:t>
      </w:r>
      <w:r w:rsidR="00EE56E2">
        <w:rPr>
          <w:rFonts w:asciiTheme="minorHAnsi" w:eastAsiaTheme="minorHAnsi" w:hAnsiTheme="minorHAnsi" w:cstheme="minorBidi"/>
          <w:sz w:val="22"/>
          <w:szCs w:val="22"/>
          <w:lang w:eastAsia="en-US"/>
        </w:rPr>
        <w:t xml:space="preserve">les visiteurs </w:t>
      </w:r>
      <w:r w:rsidR="00EE56E2">
        <w:rPr>
          <w:rFonts w:asciiTheme="minorHAnsi" w:eastAsiaTheme="minorHAnsi" w:hAnsiTheme="minorHAnsi" w:cstheme="minorBidi"/>
          <w:sz w:val="22"/>
          <w:szCs w:val="22"/>
          <w:lang w:eastAsia="en-US"/>
        </w:rPr>
        <w:t xml:space="preserve">sont invités à « entrer » </w:t>
      </w:r>
      <w:r w:rsidR="00EE56E2">
        <w:rPr>
          <w:rFonts w:asciiTheme="minorHAnsi" w:eastAsiaTheme="minorHAnsi" w:hAnsiTheme="minorHAnsi" w:cstheme="minorBidi"/>
          <w:sz w:val="22"/>
          <w:szCs w:val="22"/>
          <w:lang w:eastAsia="en-US"/>
        </w:rPr>
        <w:t>dans ces paysages parfois mystérieux et empreints de spiritualité</w:t>
      </w:r>
      <w:r w:rsidR="00EE56E2">
        <w:rPr>
          <w:rFonts w:asciiTheme="minorHAnsi" w:eastAsiaTheme="minorHAnsi" w:hAnsiTheme="minorHAnsi" w:cstheme="minorBidi"/>
          <w:sz w:val="22"/>
          <w:szCs w:val="22"/>
          <w:lang w:eastAsia="en-US"/>
        </w:rPr>
        <w:t xml:space="preserve">, </w:t>
      </w:r>
      <w:r w:rsidR="00EE56E2">
        <w:rPr>
          <w:rFonts w:asciiTheme="minorHAnsi" w:eastAsiaTheme="minorHAnsi" w:hAnsiTheme="minorHAnsi" w:cstheme="minorBidi"/>
          <w:sz w:val="22"/>
          <w:szCs w:val="22"/>
          <w:lang w:eastAsia="en-US"/>
        </w:rPr>
        <w:t>à l’aide de lunettes 3D</w:t>
      </w:r>
      <w:r w:rsidR="00EE56E2">
        <w:rPr>
          <w:rFonts w:asciiTheme="minorHAnsi" w:eastAsiaTheme="minorHAnsi" w:hAnsiTheme="minorHAnsi" w:cstheme="minorBidi"/>
          <w:sz w:val="22"/>
          <w:szCs w:val="22"/>
          <w:lang w:eastAsia="en-US"/>
        </w:rPr>
        <w:t xml:space="preserve">. Une technique développée par l’artiste en juxtaposant les couleurs dans leur contraste, leur tonalité et leur complémentarité. </w:t>
      </w:r>
      <w:r w:rsidRPr="00ED3FD1">
        <w:rPr>
          <w:rFonts w:asciiTheme="minorHAnsi" w:eastAsiaTheme="minorHAnsi" w:hAnsiTheme="minorHAnsi" w:cstheme="minorHAnsi"/>
          <w:sz w:val="22"/>
          <w:szCs w:val="22"/>
          <w:lang w:eastAsia="en-US"/>
        </w:rPr>
        <w:t xml:space="preserve">Dans </w:t>
      </w:r>
      <w:r w:rsidRPr="00ED3FD1">
        <w:rPr>
          <w:rFonts w:asciiTheme="minorHAnsi" w:eastAsiaTheme="minorHAnsi" w:hAnsiTheme="minorHAnsi" w:cstheme="minorHAnsi"/>
          <w:b/>
          <w:sz w:val="22"/>
          <w:szCs w:val="22"/>
          <w:lang w:eastAsia="en-US"/>
        </w:rPr>
        <w:t>IN</w:t>
      </w:r>
      <w:r w:rsidRPr="00ED3FD1">
        <w:rPr>
          <w:rFonts w:asciiTheme="minorHAnsi" w:eastAsiaTheme="minorHAnsi" w:hAnsiTheme="minorHAnsi" w:cstheme="minorHAnsi"/>
          <w:b/>
          <w:sz w:val="22"/>
          <w:szCs w:val="22"/>
          <w:lang w:eastAsia="en-US"/>
        </w:rPr>
        <w:t>CANDESC</w:t>
      </w:r>
      <w:r w:rsidR="006D675A">
        <w:rPr>
          <w:rFonts w:asciiTheme="minorHAnsi" w:eastAsiaTheme="minorHAnsi" w:hAnsiTheme="minorHAnsi" w:cstheme="minorHAnsi"/>
          <w:b/>
          <w:sz w:val="22"/>
          <w:szCs w:val="22"/>
          <w:lang w:eastAsia="en-US"/>
        </w:rPr>
        <w:t>E</w:t>
      </w:r>
      <w:r w:rsidRPr="00ED3FD1">
        <w:rPr>
          <w:rFonts w:asciiTheme="minorHAnsi" w:eastAsiaTheme="minorHAnsi" w:hAnsiTheme="minorHAnsi" w:cstheme="minorHAnsi"/>
          <w:b/>
          <w:sz w:val="22"/>
          <w:szCs w:val="22"/>
          <w:lang w:eastAsia="en-US"/>
        </w:rPr>
        <w:t>NCE</w:t>
      </w:r>
      <w:r w:rsidRPr="00ED3FD1">
        <w:rPr>
          <w:rFonts w:asciiTheme="minorHAnsi" w:eastAsiaTheme="minorHAnsi" w:hAnsiTheme="minorHAnsi" w:cstheme="minorHAnsi"/>
          <w:b/>
          <w:sz w:val="22"/>
          <w:szCs w:val="22"/>
          <w:lang w:eastAsia="en-US"/>
        </w:rPr>
        <w:t xml:space="preserve">, </w:t>
      </w:r>
      <w:r w:rsidRPr="00ED3FD1">
        <w:rPr>
          <w:rFonts w:asciiTheme="minorHAnsi" w:eastAsiaTheme="minorHAnsi" w:hAnsiTheme="minorHAnsi" w:cstheme="minorHAnsi"/>
          <w:sz w:val="22"/>
          <w:szCs w:val="22"/>
          <w:lang w:eastAsia="en-US"/>
        </w:rPr>
        <w:t xml:space="preserve">l’installation </w:t>
      </w:r>
      <w:r w:rsidRPr="00ED3FD1">
        <w:rPr>
          <w:rFonts w:asciiTheme="minorHAnsi" w:eastAsiaTheme="minorHAnsi" w:hAnsiTheme="minorHAnsi" w:cstheme="minorHAnsi"/>
          <w:i/>
          <w:sz w:val="22"/>
          <w:szCs w:val="22"/>
          <w:lang w:eastAsia="en-US"/>
        </w:rPr>
        <w:t>in-situ</w:t>
      </w:r>
      <w:r w:rsidRPr="00ED3FD1">
        <w:rPr>
          <w:rFonts w:asciiTheme="minorHAnsi" w:eastAsiaTheme="minorHAnsi" w:hAnsiTheme="minorHAnsi" w:cstheme="minorHAnsi"/>
          <w:sz w:val="22"/>
          <w:szCs w:val="22"/>
          <w:lang w:eastAsia="en-US"/>
        </w:rPr>
        <w:t xml:space="preserve"> de Sonia Haberstich, </w:t>
      </w:r>
      <w:r w:rsidRPr="00ED3FD1">
        <w:rPr>
          <w:rFonts w:asciiTheme="minorHAnsi" w:hAnsiTheme="minorHAnsi" w:cstheme="minorHAnsi"/>
          <w:sz w:val="22"/>
          <w:szCs w:val="22"/>
        </w:rPr>
        <w:t xml:space="preserve">l’artiste organise ses objets émetteurs de lumière </w:t>
      </w:r>
      <w:r>
        <w:rPr>
          <w:rFonts w:asciiTheme="minorHAnsi" w:hAnsiTheme="minorHAnsi" w:cstheme="minorHAnsi"/>
          <w:sz w:val="22"/>
          <w:szCs w:val="22"/>
        </w:rPr>
        <w:t>par la photoluminescence</w:t>
      </w:r>
      <w:r w:rsidR="00EE56E2">
        <w:rPr>
          <w:rFonts w:asciiTheme="minorHAnsi" w:hAnsiTheme="minorHAnsi" w:cstheme="minorHAnsi"/>
          <w:sz w:val="22"/>
          <w:szCs w:val="22"/>
        </w:rPr>
        <w:t>,</w:t>
      </w:r>
      <w:r>
        <w:rPr>
          <w:rFonts w:asciiTheme="minorHAnsi" w:hAnsiTheme="minorHAnsi" w:cstheme="minorHAnsi"/>
          <w:sz w:val="22"/>
          <w:szCs w:val="22"/>
        </w:rPr>
        <w:t xml:space="preserve"> </w:t>
      </w:r>
      <w:r w:rsidRPr="00ED3FD1">
        <w:rPr>
          <w:rFonts w:asciiTheme="minorHAnsi" w:hAnsiTheme="minorHAnsi" w:cstheme="minorHAnsi"/>
          <w:sz w:val="22"/>
          <w:szCs w:val="22"/>
        </w:rPr>
        <w:t>stimulant le regard et générant la découverte de l’espace par la couleur.</w:t>
      </w:r>
      <w:r>
        <w:t xml:space="preserve"> </w:t>
      </w:r>
      <w:r w:rsidR="00DC345E" w:rsidRPr="00DC345E">
        <w:rPr>
          <w:rFonts w:asciiTheme="minorHAnsi" w:hAnsiTheme="minorHAnsi" w:cs="Tahoma"/>
          <w:sz w:val="22"/>
          <w:szCs w:val="22"/>
        </w:rPr>
        <w:t xml:space="preserve">Le vernissage aura lieu le </w:t>
      </w:r>
      <w:r w:rsidR="00DC345E" w:rsidRPr="00DC345E">
        <w:rPr>
          <w:rFonts w:asciiTheme="minorHAnsi" w:hAnsiTheme="minorHAnsi" w:cs="Tahoma"/>
          <w:b/>
          <w:sz w:val="22"/>
          <w:szCs w:val="22"/>
        </w:rPr>
        <w:t>vendredi 7 février</w:t>
      </w:r>
      <w:r w:rsidR="00DC345E">
        <w:rPr>
          <w:rFonts w:asciiTheme="minorHAnsi" w:hAnsiTheme="minorHAnsi" w:cs="Tahoma"/>
          <w:sz w:val="22"/>
          <w:szCs w:val="22"/>
        </w:rPr>
        <w:t xml:space="preserve"> </w:t>
      </w:r>
      <w:r w:rsidR="00DC345E" w:rsidRPr="00DC345E">
        <w:rPr>
          <w:rFonts w:asciiTheme="minorHAnsi" w:hAnsiTheme="minorHAnsi" w:cs="Tahoma"/>
          <w:sz w:val="22"/>
          <w:szCs w:val="22"/>
        </w:rPr>
        <w:t>en présence de</w:t>
      </w:r>
      <w:r w:rsidR="00DC345E" w:rsidRPr="00DC345E">
        <w:rPr>
          <w:rFonts w:asciiTheme="minorHAnsi" w:hAnsiTheme="minorHAnsi" w:cs="Tahoma"/>
          <w:sz w:val="22"/>
          <w:szCs w:val="22"/>
        </w:rPr>
        <w:t>s artistes,</w:t>
      </w:r>
      <w:r w:rsidR="00DC345E" w:rsidRPr="00DC345E">
        <w:rPr>
          <w:rFonts w:asciiTheme="minorHAnsi" w:hAnsiTheme="minorHAnsi" w:cs="Tahoma"/>
          <w:sz w:val="22"/>
          <w:szCs w:val="22"/>
        </w:rPr>
        <w:t xml:space="preserve"> à compter de 17 h.</w:t>
      </w:r>
    </w:p>
    <w:p w:rsidR="00ED3FD1" w:rsidRDefault="00ED3FD1" w:rsidP="00ED3FD1">
      <w:pPr>
        <w:jc w:val="both"/>
        <w:rPr>
          <w:rFonts w:asciiTheme="minorHAnsi" w:hAnsiTheme="minorHAnsi" w:cs="Tahoma"/>
          <w:sz w:val="22"/>
          <w:szCs w:val="22"/>
        </w:rPr>
      </w:pPr>
    </w:p>
    <w:p w:rsidR="00ED3FD1" w:rsidRDefault="00ED3FD1" w:rsidP="00D95F39">
      <w:pPr>
        <w:jc w:val="center"/>
        <w:rPr>
          <w:rFonts w:asciiTheme="minorHAnsi" w:hAnsiTheme="minorHAnsi" w:cs="Tahoma"/>
          <w:b/>
          <w:sz w:val="28"/>
          <w:szCs w:val="28"/>
        </w:rPr>
      </w:pPr>
    </w:p>
    <w:p w:rsidR="00DC345E" w:rsidRDefault="00D95F39" w:rsidP="00DC345E">
      <w:pPr>
        <w:jc w:val="right"/>
        <w:rPr>
          <w:rFonts w:asciiTheme="minorHAnsi" w:hAnsiTheme="minorHAnsi" w:cs="Tahoma"/>
          <w:b/>
          <w:sz w:val="28"/>
          <w:szCs w:val="28"/>
        </w:rPr>
      </w:pPr>
      <w:r w:rsidRPr="00D95F39">
        <w:rPr>
          <w:rFonts w:asciiTheme="minorHAnsi" w:hAnsiTheme="minorHAnsi" w:cs="Tahoma"/>
          <w:b/>
          <w:sz w:val="28"/>
          <w:szCs w:val="28"/>
        </w:rPr>
        <w:t>VOYAGE EN SOI</w:t>
      </w:r>
      <w:r w:rsidR="00DC345E">
        <w:rPr>
          <w:rFonts w:asciiTheme="minorHAnsi" w:hAnsiTheme="minorHAnsi" w:cs="Tahoma"/>
          <w:b/>
          <w:sz w:val="28"/>
          <w:szCs w:val="28"/>
        </w:rPr>
        <w:tab/>
      </w:r>
      <w:r w:rsidR="00DC345E">
        <w:rPr>
          <w:rFonts w:asciiTheme="minorHAnsi" w:hAnsiTheme="minorHAnsi" w:cs="Tahoma"/>
          <w:b/>
          <w:sz w:val="28"/>
          <w:szCs w:val="28"/>
        </w:rPr>
        <w:tab/>
      </w:r>
      <w:r w:rsidR="00DC345E">
        <w:rPr>
          <w:rFonts w:asciiTheme="minorHAnsi" w:hAnsiTheme="minorHAnsi" w:cs="Tahoma"/>
          <w:b/>
          <w:sz w:val="28"/>
          <w:szCs w:val="28"/>
        </w:rPr>
        <w:tab/>
      </w:r>
      <w:r w:rsidR="00ED3FD1">
        <w:rPr>
          <w:rFonts w:asciiTheme="minorHAnsi" w:hAnsiTheme="minorHAnsi" w:cs="Tahoma"/>
          <w:b/>
          <w:sz w:val="28"/>
          <w:szCs w:val="28"/>
        </w:rPr>
        <w:t xml:space="preserve"> </w:t>
      </w:r>
    </w:p>
    <w:p w:rsidR="00F6553C" w:rsidRDefault="00545301" w:rsidP="00D95F39">
      <w:pPr>
        <w:jc w:val="center"/>
        <w:rPr>
          <w:rFonts w:asciiTheme="minorHAnsi" w:hAnsiTheme="minorHAnsi" w:cs="Tahoma"/>
          <w:b/>
          <w:sz w:val="28"/>
          <w:szCs w:val="28"/>
        </w:rPr>
      </w:pPr>
      <w:r>
        <w:rPr>
          <w:rFonts w:asciiTheme="minorHAnsi" w:hAnsiTheme="minorHAnsi" w:cs="Tahoma"/>
          <w:b/>
          <w:noProof/>
          <w:sz w:val="28"/>
          <w:szCs w:val="28"/>
          <w:lang w:eastAsia="fr-CA"/>
        </w:rPr>
        <w:drawing>
          <wp:anchor distT="0" distB="0" distL="114300" distR="114300" simplePos="0" relativeHeight="251668480" behindDoc="0" locked="0" layoutInCell="1" allowOverlap="1">
            <wp:simplePos x="0" y="0"/>
            <wp:positionH relativeFrom="column">
              <wp:posOffset>32385</wp:posOffset>
            </wp:positionH>
            <wp:positionV relativeFrom="paragraph">
              <wp:posOffset>9525</wp:posOffset>
            </wp:positionV>
            <wp:extent cx="3192780" cy="2743200"/>
            <wp:effectExtent l="0" t="0" r="762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2018 MajesticView_48x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2780" cy="2743200"/>
                    </a:xfrm>
                    <a:prstGeom prst="rect">
                      <a:avLst/>
                    </a:prstGeom>
                  </pic:spPr>
                </pic:pic>
              </a:graphicData>
            </a:graphic>
            <wp14:sizeRelH relativeFrom="margin">
              <wp14:pctWidth>0</wp14:pctWidth>
            </wp14:sizeRelH>
            <wp14:sizeRelV relativeFrom="margin">
              <wp14:pctHeight>0</wp14:pctHeight>
            </wp14:sizeRelV>
          </wp:anchor>
        </w:drawing>
      </w:r>
      <w:r w:rsidR="00EE56E2">
        <w:rPr>
          <w:rFonts w:asciiTheme="minorHAnsi" w:hAnsiTheme="minorHAnsi" w:cs="Tahoma"/>
          <w:b/>
          <w:sz w:val="28"/>
          <w:szCs w:val="28"/>
        </w:rPr>
        <w:t>un voyage vers notre vraie nature</w:t>
      </w:r>
    </w:p>
    <w:p w:rsidR="00D95F39" w:rsidRDefault="00EE56E2" w:rsidP="00D95F39">
      <w:pPr>
        <w:jc w:val="center"/>
        <w:rPr>
          <w:rFonts w:asciiTheme="minorHAnsi" w:hAnsiTheme="minorHAnsi" w:cs="Tahoma"/>
          <w:b/>
          <w:sz w:val="28"/>
          <w:szCs w:val="28"/>
        </w:rPr>
      </w:pPr>
      <w:r>
        <w:rPr>
          <w:rFonts w:asciiTheme="minorHAnsi" w:hAnsiTheme="minorHAnsi" w:cs="Tahoma"/>
          <w:b/>
          <w:sz w:val="28"/>
          <w:szCs w:val="28"/>
        </w:rPr>
        <w:t>Réal Fournier</w:t>
      </w:r>
    </w:p>
    <w:p w:rsidR="00545301" w:rsidRDefault="00545301" w:rsidP="00D95F39">
      <w:pPr>
        <w:jc w:val="center"/>
        <w:rPr>
          <w:rFonts w:asciiTheme="minorHAnsi" w:hAnsiTheme="minorHAnsi" w:cs="Tahoma"/>
          <w:b/>
          <w:sz w:val="28"/>
          <w:szCs w:val="28"/>
        </w:rPr>
      </w:pPr>
    </w:p>
    <w:p w:rsidR="0013640E" w:rsidRDefault="009D670F" w:rsidP="006D675A">
      <w:pPr>
        <w:jc w:val="both"/>
        <w:rPr>
          <w:rFonts w:asciiTheme="minorHAnsi" w:hAnsiTheme="minorHAnsi" w:cs="Tahoma"/>
          <w:sz w:val="22"/>
          <w:szCs w:val="22"/>
        </w:rPr>
      </w:pPr>
      <w:r w:rsidRPr="009D670F">
        <w:rPr>
          <w:rFonts w:asciiTheme="minorHAnsi" w:hAnsiTheme="minorHAnsi" w:cs="Tahoma"/>
          <w:sz w:val="22"/>
          <w:szCs w:val="22"/>
        </w:rPr>
        <w:t>Les œuvres de cette exposition convient la nature au centre de la vie, telle une manifestation de l’esprit dans le monde physique. Vivre en harmonie dans des lieux majestueux, la nature est la voie permettant de découvrir la beauté de son âme.</w:t>
      </w:r>
      <w:r w:rsidR="00DC345E">
        <w:rPr>
          <w:rFonts w:asciiTheme="minorHAnsi" w:hAnsiTheme="minorHAnsi" w:cs="Tahoma"/>
          <w:sz w:val="22"/>
          <w:szCs w:val="22"/>
        </w:rPr>
        <w:t xml:space="preserve"> </w:t>
      </w:r>
      <w:r w:rsidR="0013640E" w:rsidRPr="0013640E">
        <w:rPr>
          <w:rFonts w:asciiTheme="minorHAnsi" w:hAnsiTheme="minorHAnsi" w:cs="Tahoma"/>
          <w:sz w:val="22"/>
          <w:szCs w:val="22"/>
        </w:rPr>
        <w:t>Réal Fournier sait qu’il veut devenir artiste peintre, dès son jeune âge. Explorant la couleur encrée sur papier glacé en utilisant des lunettes 3D, Réal Fournier a effectué de nombreuses recherches exploratoires et mis au point une technique intégrant des dimensions en 3D à sa peinture en 2D.</w:t>
      </w:r>
    </w:p>
    <w:p w:rsidR="0013640E" w:rsidRPr="00F6553C" w:rsidRDefault="0013640E" w:rsidP="00F6553C">
      <w:pPr>
        <w:spacing w:line="276" w:lineRule="auto"/>
        <w:jc w:val="both"/>
        <w:rPr>
          <w:rFonts w:asciiTheme="minorHAnsi" w:hAnsiTheme="minorHAnsi" w:cs="Tahoma"/>
          <w:sz w:val="22"/>
          <w:szCs w:val="22"/>
        </w:rPr>
      </w:pPr>
    </w:p>
    <w:p w:rsidR="006D675A" w:rsidRDefault="006D675A" w:rsidP="00982BCB">
      <w:pPr>
        <w:pStyle w:val="Corpsdetexte2"/>
        <w:rPr>
          <w:rFonts w:asciiTheme="minorHAnsi" w:hAnsiTheme="minorHAnsi" w:cs="Tahoma"/>
          <w:noProof w:val="0"/>
          <w:sz w:val="22"/>
          <w:szCs w:val="22"/>
        </w:rPr>
      </w:pPr>
    </w:p>
    <w:p w:rsidR="0013640E" w:rsidRDefault="0013640E" w:rsidP="00982BCB">
      <w:pPr>
        <w:pStyle w:val="Corpsdetexte2"/>
        <w:rPr>
          <w:rFonts w:asciiTheme="minorHAnsi" w:hAnsiTheme="minorHAnsi" w:cs="Tahoma"/>
          <w:noProof w:val="0"/>
          <w:sz w:val="22"/>
          <w:szCs w:val="22"/>
        </w:rPr>
      </w:pPr>
      <w:r w:rsidRPr="0013640E">
        <w:rPr>
          <w:rFonts w:asciiTheme="minorHAnsi" w:hAnsiTheme="minorHAnsi" w:cs="Tahoma"/>
          <w:noProof w:val="0"/>
          <w:sz w:val="22"/>
          <w:szCs w:val="22"/>
        </w:rPr>
        <w:t>Réal Fournier</w:t>
      </w:r>
      <w:r>
        <w:t xml:space="preserve"> </w:t>
      </w:r>
      <w:r w:rsidR="00DA626E" w:rsidRPr="00493FDC">
        <w:rPr>
          <w:rFonts w:asciiTheme="minorHAnsi" w:hAnsiTheme="minorHAnsi" w:cs="Tahoma"/>
          <w:noProof w:val="0"/>
          <w:sz w:val="22"/>
          <w:szCs w:val="22"/>
        </w:rPr>
        <w:t xml:space="preserve">est né à Victoriaville </w:t>
      </w:r>
      <w:r w:rsidR="006D675A">
        <w:rPr>
          <w:rFonts w:asciiTheme="minorHAnsi" w:hAnsiTheme="minorHAnsi" w:cs="Tahoma"/>
          <w:noProof w:val="0"/>
          <w:sz w:val="22"/>
          <w:szCs w:val="22"/>
        </w:rPr>
        <w:t>en 1952. Il obtient en 1978 un B</w:t>
      </w:r>
      <w:r w:rsidR="00DA626E" w:rsidRPr="00493FDC">
        <w:rPr>
          <w:rFonts w:asciiTheme="minorHAnsi" w:hAnsiTheme="minorHAnsi" w:cs="Tahoma"/>
          <w:noProof w:val="0"/>
          <w:sz w:val="22"/>
          <w:szCs w:val="22"/>
        </w:rPr>
        <w:t xml:space="preserve">accalauréat en science de l’éducation à l’UQTR  et enseignera les arts et l’éducation physique à Laverlochère au Témiscamingue. </w:t>
      </w:r>
      <w:r w:rsidR="00545301">
        <w:rPr>
          <w:rFonts w:asciiTheme="minorHAnsi" w:hAnsiTheme="minorHAnsi" w:cs="Tahoma"/>
          <w:noProof w:val="0"/>
          <w:sz w:val="22"/>
          <w:szCs w:val="22"/>
        </w:rPr>
        <w:t>E</w:t>
      </w:r>
      <w:r w:rsidRPr="0013640E">
        <w:rPr>
          <w:rFonts w:asciiTheme="minorHAnsi" w:hAnsiTheme="minorHAnsi" w:cs="Tahoma"/>
          <w:noProof w:val="0"/>
          <w:sz w:val="22"/>
          <w:szCs w:val="22"/>
        </w:rPr>
        <w:t xml:space="preserve">n 2007, Réal </w:t>
      </w:r>
      <w:r w:rsidR="00DA626E">
        <w:rPr>
          <w:rFonts w:asciiTheme="minorHAnsi" w:hAnsiTheme="minorHAnsi" w:cs="Tahoma"/>
          <w:noProof w:val="0"/>
          <w:sz w:val="22"/>
          <w:szCs w:val="22"/>
        </w:rPr>
        <w:t>a présenté</w:t>
      </w:r>
      <w:r w:rsidRPr="0013640E">
        <w:rPr>
          <w:rFonts w:asciiTheme="minorHAnsi" w:hAnsiTheme="minorHAnsi" w:cs="Tahoma"/>
          <w:noProof w:val="0"/>
          <w:sz w:val="22"/>
          <w:szCs w:val="22"/>
        </w:rPr>
        <w:t xml:space="preserve"> sa première exposition so</w:t>
      </w:r>
      <w:r>
        <w:rPr>
          <w:rFonts w:asciiTheme="minorHAnsi" w:hAnsiTheme="minorHAnsi" w:cs="Tahoma"/>
          <w:noProof w:val="0"/>
          <w:sz w:val="22"/>
          <w:szCs w:val="22"/>
        </w:rPr>
        <w:t xml:space="preserve">lo en 3D à Calgary, en </w:t>
      </w:r>
      <w:r w:rsidR="00DA626E">
        <w:rPr>
          <w:rFonts w:asciiTheme="minorHAnsi" w:hAnsiTheme="minorHAnsi" w:cs="Tahoma"/>
          <w:noProof w:val="0"/>
          <w:sz w:val="22"/>
          <w:szCs w:val="22"/>
        </w:rPr>
        <w:t>Alberta.</w:t>
      </w:r>
      <w:r w:rsidR="00DA626E" w:rsidRPr="0013640E">
        <w:rPr>
          <w:rFonts w:asciiTheme="minorHAnsi" w:hAnsiTheme="minorHAnsi" w:cs="Tahoma"/>
          <w:noProof w:val="0"/>
          <w:sz w:val="22"/>
          <w:szCs w:val="22"/>
        </w:rPr>
        <w:t xml:space="preserve"> Plusieurs</w:t>
      </w:r>
      <w:r w:rsidRPr="0013640E">
        <w:rPr>
          <w:rFonts w:asciiTheme="minorHAnsi" w:hAnsiTheme="minorHAnsi" w:cs="Tahoma"/>
          <w:noProof w:val="0"/>
          <w:sz w:val="22"/>
          <w:szCs w:val="22"/>
        </w:rPr>
        <w:t xml:space="preserve"> autres expositions suivent au </w:t>
      </w:r>
      <w:r w:rsidR="009B5852" w:rsidRPr="0013640E">
        <w:rPr>
          <w:rFonts w:asciiTheme="minorHAnsi" w:hAnsiTheme="minorHAnsi" w:cs="Tahoma"/>
          <w:noProof w:val="0"/>
          <w:sz w:val="22"/>
          <w:szCs w:val="22"/>
        </w:rPr>
        <w:t>Québec</w:t>
      </w:r>
      <w:r w:rsidR="009B5852">
        <w:rPr>
          <w:rFonts w:asciiTheme="minorHAnsi" w:hAnsiTheme="minorHAnsi" w:cs="Tahoma"/>
          <w:noProof w:val="0"/>
          <w:sz w:val="22"/>
          <w:szCs w:val="22"/>
        </w:rPr>
        <w:t>.</w:t>
      </w:r>
      <w:r w:rsidR="009B5852" w:rsidRPr="00493FDC">
        <w:rPr>
          <w:rFonts w:asciiTheme="minorHAnsi" w:hAnsiTheme="minorHAnsi" w:cs="Tahoma"/>
          <w:noProof w:val="0"/>
          <w:sz w:val="22"/>
          <w:szCs w:val="22"/>
        </w:rPr>
        <w:t xml:space="preserve"> </w:t>
      </w:r>
      <w:r w:rsidR="00545301">
        <w:rPr>
          <w:rFonts w:asciiTheme="minorHAnsi" w:hAnsiTheme="minorHAnsi" w:cs="Tahoma"/>
          <w:noProof w:val="0"/>
          <w:sz w:val="22"/>
          <w:szCs w:val="22"/>
        </w:rPr>
        <w:t xml:space="preserve">Ses œuvres ont été présentées </w:t>
      </w:r>
      <w:r w:rsidR="00493FDC" w:rsidRPr="00493FDC">
        <w:rPr>
          <w:rFonts w:asciiTheme="minorHAnsi" w:hAnsiTheme="minorHAnsi" w:cs="Tahoma"/>
          <w:noProof w:val="0"/>
          <w:sz w:val="22"/>
          <w:szCs w:val="22"/>
        </w:rPr>
        <w:t>en Roumanie</w:t>
      </w:r>
      <w:r w:rsidR="00545301">
        <w:rPr>
          <w:rFonts w:asciiTheme="minorHAnsi" w:hAnsiTheme="minorHAnsi" w:cs="Tahoma"/>
          <w:noProof w:val="0"/>
          <w:sz w:val="22"/>
          <w:szCs w:val="22"/>
        </w:rPr>
        <w:t>, en Tchécoslovaquie, en Chine a</w:t>
      </w:r>
      <w:r w:rsidR="00493FDC" w:rsidRPr="00493FDC">
        <w:rPr>
          <w:rFonts w:asciiTheme="minorHAnsi" w:hAnsiTheme="minorHAnsi" w:cs="Tahoma"/>
          <w:noProof w:val="0"/>
          <w:sz w:val="22"/>
          <w:szCs w:val="22"/>
        </w:rPr>
        <w:t xml:space="preserve">u </w:t>
      </w:r>
      <w:r w:rsidR="00493FDC" w:rsidRPr="00545301">
        <w:rPr>
          <w:rFonts w:asciiTheme="minorHAnsi" w:hAnsiTheme="minorHAnsi" w:cs="Tahoma"/>
          <w:i/>
          <w:noProof w:val="0"/>
          <w:sz w:val="22"/>
          <w:szCs w:val="22"/>
        </w:rPr>
        <w:t>Today Art Museum</w:t>
      </w:r>
      <w:r w:rsidR="00545301">
        <w:rPr>
          <w:rFonts w:asciiTheme="minorHAnsi" w:hAnsiTheme="minorHAnsi" w:cs="Tahoma"/>
          <w:i/>
          <w:noProof w:val="0"/>
          <w:sz w:val="22"/>
          <w:szCs w:val="22"/>
        </w:rPr>
        <w:t xml:space="preserve"> </w:t>
      </w:r>
      <w:r w:rsidR="00545301">
        <w:rPr>
          <w:rFonts w:asciiTheme="minorHAnsi" w:hAnsiTheme="minorHAnsi" w:cs="Tahoma"/>
          <w:noProof w:val="0"/>
          <w:sz w:val="22"/>
          <w:szCs w:val="22"/>
        </w:rPr>
        <w:t xml:space="preserve">de Pékin et à Shanghai. </w:t>
      </w:r>
      <w:r w:rsidR="00493FDC" w:rsidRPr="00493FDC">
        <w:rPr>
          <w:rFonts w:asciiTheme="minorHAnsi" w:hAnsiTheme="minorHAnsi" w:cs="Tahoma"/>
          <w:noProof w:val="0"/>
          <w:sz w:val="22"/>
          <w:szCs w:val="22"/>
        </w:rPr>
        <w:t xml:space="preserve">Les œuvres de Réal Fournier se retrouvent dans de nombreuses collections à travers l'Amérique du Nord et </w:t>
      </w:r>
      <w:r w:rsidR="00545301">
        <w:rPr>
          <w:rFonts w:asciiTheme="minorHAnsi" w:hAnsiTheme="minorHAnsi" w:cs="Tahoma"/>
          <w:noProof w:val="0"/>
          <w:sz w:val="22"/>
          <w:szCs w:val="22"/>
        </w:rPr>
        <w:t xml:space="preserve">dans </w:t>
      </w:r>
      <w:r w:rsidR="00493FDC" w:rsidRPr="00493FDC">
        <w:rPr>
          <w:rFonts w:asciiTheme="minorHAnsi" w:hAnsiTheme="minorHAnsi" w:cs="Tahoma"/>
          <w:noProof w:val="0"/>
          <w:sz w:val="22"/>
          <w:szCs w:val="22"/>
        </w:rPr>
        <w:t>plusieurs pays d'Europe et d'Asie.</w:t>
      </w:r>
      <w:r w:rsidR="009D1905">
        <w:rPr>
          <w:rFonts w:asciiTheme="minorHAnsi" w:hAnsiTheme="minorHAnsi" w:cs="Tahoma"/>
          <w:noProof w:val="0"/>
          <w:sz w:val="22"/>
          <w:szCs w:val="22"/>
        </w:rPr>
        <w:t xml:space="preserve"> </w:t>
      </w:r>
    </w:p>
    <w:p w:rsidR="005A5DF6" w:rsidRDefault="005A5DF6" w:rsidP="00982BCB">
      <w:pPr>
        <w:pStyle w:val="Corpsdetexte2"/>
        <w:rPr>
          <w:rFonts w:asciiTheme="minorHAnsi" w:hAnsiTheme="minorHAnsi" w:cs="Tahoma"/>
          <w:noProof w:val="0"/>
          <w:sz w:val="22"/>
          <w:szCs w:val="22"/>
        </w:rPr>
      </w:pPr>
    </w:p>
    <w:p w:rsidR="005A5DF6" w:rsidRDefault="005A5DF6" w:rsidP="005A5DF6">
      <w:pPr>
        <w:pStyle w:val="Corpsdetexte2"/>
        <w:jc w:val="right"/>
        <w:rPr>
          <w:rFonts w:asciiTheme="minorHAnsi" w:hAnsiTheme="minorHAnsi" w:cs="Tahoma"/>
          <w:noProof w:val="0"/>
          <w:sz w:val="22"/>
          <w:szCs w:val="22"/>
        </w:rPr>
      </w:pPr>
      <w:r>
        <w:rPr>
          <w:rFonts w:asciiTheme="minorHAnsi" w:hAnsiTheme="minorHAnsi" w:cs="Tahoma"/>
          <w:noProof w:val="0"/>
          <w:sz w:val="22"/>
          <w:szCs w:val="22"/>
        </w:rPr>
        <w:t>…/2</w:t>
      </w:r>
    </w:p>
    <w:p w:rsidR="00545301" w:rsidRDefault="00545301" w:rsidP="00982BCB">
      <w:pPr>
        <w:pStyle w:val="Corpsdetexte2"/>
        <w:rPr>
          <w:rFonts w:asciiTheme="minorHAnsi" w:hAnsiTheme="minorHAnsi" w:cs="Tahoma"/>
          <w:noProof w:val="0"/>
          <w:sz w:val="22"/>
          <w:szCs w:val="22"/>
        </w:rPr>
      </w:pPr>
    </w:p>
    <w:p w:rsidR="00E50CD7" w:rsidRDefault="00E50CD7" w:rsidP="00982BCB">
      <w:pPr>
        <w:pStyle w:val="Corpsdetexte2"/>
        <w:rPr>
          <w:rFonts w:asciiTheme="minorHAnsi" w:hAnsiTheme="minorHAnsi" w:cs="Tahoma"/>
          <w:noProof w:val="0"/>
          <w:sz w:val="22"/>
          <w:szCs w:val="22"/>
        </w:rPr>
      </w:pPr>
    </w:p>
    <w:p w:rsidR="00E50CD7" w:rsidRDefault="00E50CD7" w:rsidP="00982BCB">
      <w:pPr>
        <w:pStyle w:val="Corpsdetexte2"/>
        <w:rPr>
          <w:rFonts w:asciiTheme="minorHAnsi" w:hAnsiTheme="minorHAnsi" w:cs="Tahoma"/>
          <w:noProof w:val="0"/>
          <w:sz w:val="22"/>
          <w:szCs w:val="22"/>
        </w:rPr>
      </w:pPr>
      <w:r>
        <w:rPr>
          <w:rFonts w:asciiTheme="minorHAnsi" w:hAnsiTheme="minorHAnsi" w:cs="Tahoma"/>
          <w:b/>
          <w:sz w:val="28"/>
          <w:szCs w:val="28"/>
          <w:lang w:eastAsia="fr-CA"/>
        </w:rPr>
        <w:drawing>
          <wp:anchor distT="0" distB="0" distL="114300" distR="114300" simplePos="0" relativeHeight="251670528" behindDoc="0" locked="0" layoutInCell="1" allowOverlap="1" wp14:anchorId="2C339B88" wp14:editId="52E272DE">
            <wp:simplePos x="0" y="0"/>
            <wp:positionH relativeFrom="margin">
              <wp:align>right</wp:align>
            </wp:positionH>
            <wp:positionV relativeFrom="paragraph">
              <wp:posOffset>56515</wp:posOffset>
            </wp:positionV>
            <wp:extent cx="5019675" cy="90424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7_1054px.jpeg"/>
                    <pic:cNvPicPr/>
                  </pic:nvPicPr>
                  <pic:blipFill>
                    <a:blip r:embed="rId9">
                      <a:extLst>
                        <a:ext uri="{28A0092B-C50C-407E-A947-70E740481C1C}">
                          <a14:useLocalDpi xmlns:a14="http://schemas.microsoft.com/office/drawing/2010/main" val="0"/>
                        </a:ext>
                      </a:extLst>
                    </a:blip>
                    <a:stretch>
                      <a:fillRect/>
                    </a:stretch>
                  </pic:blipFill>
                  <pic:spPr>
                    <a:xfrm>
                      <a:off x="0" y="0"/>
                      <a:ext cx="5019675" cy="904240"/>
                    </a:xfrm>
                    <a:prstGeom prst="rect">
                      <a:avLst/>
                    </a:prstGeom>
                  </pic:spPr>
                </pic:pic>
              </a:graphicData>
            </a:graphic>
            <wp14:sizeRelH relativeFrom="margin">
              <wp14:pctWidth>0</wp14:pctWidth>
            </wp14:sizeRelH>
            <wp14:sizeRelV relativeFrom="margin">
              <wp14:pctHeight>0</wp14:pctHeight>
            </wp14:sizeRelV>
          </wp:anchor>
        </w:drawing>
      </w:r>
    </w:p>
    <w:p w:rsidR="00545301" w:rsidRDefault="00545301" w:rsidP="00982BCB">
      <w:pPr>
        <w:pStyle w:val="Corpsdetexte2"/>
        <w:rPr>
          <w:rFonts w:asciiTheme="minorHAnsi" w:hAnsiTheme="minorHAnsi" w:cs="Tahoma"/>
          <w:noProof w:val="0"/>
          <w:sz w:val="22"/>
          <w:szCs w:val="22"/>
        </w:rPr>
      </w:pPr>
    </w:p>
    <w:p w:rsidR="00545301" w:rsidRDefault="00545301" w:rsidP="00982BCB">
      <w:pPr>
        <w:pStyle w:val="Corpsdetexte2"/>
        <w:rPr>
          <w:rFonts w:asciiTheme="minorHAnsi" w:hAnsiTheme="minorHAnsi" w:cs="Tahoma"/>
          <w:noProof w:val="0"/>
          <w:sz w:val="22"/>
          <w:szCs w:val="22"/>
        </w:rPr>
      </w:pPr>
    </w:p>
    <w:p w:rsidR="00545301" w:rsidRDefault="00545301" w:rsidP="00982BCB">
      <w:pPr>
        <w:pStyle w:val="Corpsdetexte2"/>
        <w:rPr>
          <w:rFonts w:asciiTheme="minorHAnsi" w:hAnsiTheme="minorHAnsi" w:cs="Tahoma"/>
          <w:noProof w:val="0"/>
          <w:sz w:val="22"/>
          <w:szCs w:val="22"/>
        </w:rPr>
      </w:pPr>
    </w:p>
    <w:p w:rsidR="00545301" w:rsidRDefault="00545301" w:rsidP="00982BCB">
      <w:pPr>
        <w:pStyle w:val="Corpsdetexte2"/>
        <w:rPr>
          <w:rFonts w:asciiTheme="minorHAnsi" w:hAnsiTheme="minorHAnsi" w:cs="Tahoma"/>
          <w:noProof w:val="0"/>
          <w:sz w:val="22"/>
          <w:szCs w:val="22"/>
        </w:rPr>
      </w:pPr>
    </w:p>
    <w:p w:rsidR="00545301" w:rsidRDefault="00545301" w:rsidP="00E50CD7">
      <w:pPr>
        <w:pStyle w:val="Corpsdetexte2"/>
        <w:jc w:val="center"/>
        <w:rPr>
          <w:rFonts w:asciiTheme="minorHAnsi" w:hAnsiTheme="minorHAnsi" w:cs="Tahoma"/>
          <w:noProof w:val="0"/>
          <w:sz w:val="22"/>
          <w:szCs w:val="22"/>
        </w:rPr>
      </w:pPr>
    </w:p>
    <w:p w:rsidR="00545301" w:rsidRDefault="00E50CD7" w:rsidP="00982BCB">
      <w:pPr>
        <w:pStyle w:val="Corpsdetexte2"/>
        <w:rPr>
          <w:rFonts w:asciiTheme="minorHAnsi" w:hAnsiTheme="minorHAnsi" w:cs="Tahoma"/>
          <w:noProof w:val="0"/>
          <w:sz w:val="22"/>
          <w:szCs w:val="22"/>
        </w:rPr>
      </w:pPr>
      <w:r>
        <w:rPr>
          <w:rFonts w:asciiTheme="minorHAnsi" w:hAnsiTheme="minorHAnsi" w:cs="Tahoma"/>
          <w:sz w:val="22"/>
          <w:szCs w:val="22"/>
          <w:lang w:eastAsia="fr-CA"/>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5715</wp:posOffset>
                </wp:positionV>
                <wp:extent cx="3314700" cy="2571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33147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0CD7" w:rsidRPr="00E50CD7" w:rsidRDefault="00E50CD7">
                            <w:pPr>
                              <w:rPr>
                                <w:rFonts w:asciiTheme="minorHAnsi" w:hAnsiTheme="minorHAnsi" w:cstheme="minorHAnsi"/>
                                <w:i/>
                                <w:sz w:val="18"/>
                                <w:szCs w:val="18"/>
                                <w:lang w:val="en-CA"/>
                              </w:rPr>
                            </w:pPr>
                            <w:r w:rsidRPr="00E50CD7">
                              <w:rPr>
                                <w:rFonts w:asciiTheme="minorHAnsi" w:hAnsiTheme="minorHAnsi" w:cstheme="minorHAnsi"/>
                                <w:i/>
                                <w:sz w:val="18"/>
                                <w:szCs w:val="18"/>
                                <w:lang w:val="en-CA"/>
                              </w:rPr>
                              <w:t>Glow (détail), Sonia Haberstich, 2018. Photo: Jadd Addington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09.8pt;margin-top:.45pt;width:261pt;height:20.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" fillcolor="white [3201]" stroked="f" strokeweight=".5pt">
                <v:textbox>
                  <w:txbxContent>
                    <w:p w:rsidR="00E50CD7" w:rsidRPr="00E50CD7" w:rsidRDefault="00E50CD7">
                      <w:pPr>
                        <w:rPr>
                          <w:rFonts w:asciiTheme="minorHAnsi" w:hAnsiTheme="minorHAnsi" w:cstheme="minorHAnsi"/>
                          <w:i/>
                          <w:sz w:val="18"/>
                          <w:szCs w:val="18"/>
                          <w:lang w:val="en-CA"/>
                        </w:rPr>
                      </w:pPr>
                      <w:r w:rsidRPr="00E50CD7">
                        <w:rPr>
                          <w:rFonts w:asciiTheme="minorHAnsi" w:hAnsiTheme="minorHAnsi" w:cstheme="minorHAnsi"/>
                          <w:i/>
                          <w:sz w:val="18"/>
                          <w:szCs w:val="18"/>
                          <w:lang w:val="en-CA"/>
                        </w:rPr>
                        <w:t>Glow (détail), Sonia Haberstich, 2018. Photo: Jadd Addington</w:t>
                      </w:r>
                    </w:p>
                  </w:txbxContent>
                </v:textbox>
                <w10:wrap anchorx="margin"/>
              </v:shape>
            </w:pict>
          </mc:Fallback>
        </mc:AlternateContent>
      </w:r>
    </w:p>
    <w:p w:rsidR="00545301" w:rsidRDefault="00545301" w:rsidP="00982BCB">
      <w:pPr>
        <w:pStyle w:val="Corpsdetexte2"/>
        <w:rPr>
          <w:rFonts w:asciiTheme="minorHAnsi" w:hAnsiTheme="minorHAnsi" w:cs="Tahoma"/>
          <w:noProof w:val="0"/>
          <w:sz w:val="22"/>
          <w:szCs w:val="22"/>
        </w:rPr>
      </w:pPr>
    </w:p>
    <w:p w:rsidR="00E50CD7" w:rsidRPr="00E50CD7" w:rsidRDefault="00E50CD7" w:rsidP="00E50CD7">
      <w:pPr>
        <w:rPr>
          <w:rFonts w:asciiTheme="minorHAnsi" w:hAnsiTheme="minorHAnsi" w:cs="Tahoma"/>
          <w:b/>
          <w:sz w:val="28"/>
          <w:szCs w:val="28"/>
        </w:rPr>
      </w:pPr>
      <w:r>
        <w:rPr>
          <w:rFonts w:asciiTheme="minorHAnsi" w:hAnsiTheme="minorHAnsi" w:cs="Tahoma"/>
          <w:b/>
          <w:sz w:val="28"/>
          <w:szCs w:val="28"/>
        </w:rPr>
        <w:t>INCANDESCENCE</w:t>
      </w:r>
    </w:p>
    <w:p w:rsidR="00E50CD7" w:rsidRDefault="00E50CD7" w:rsidP="00E50CD7">
      <w:pPr>
        <w:rPr>
          <w:rFonts w:asciiTheme="minorHAnsi" w:hAnsiTheme="minorHAnsi" w:cs="Tahoma"/>
          <w:b/>
          <w:sz w:val="28"/>
          <w:szCs w:val="28"/>
        </w:rPr>
      </w:pPr>
      <w:r>
        <w:rPr>
          <w:rFonts w:asciiTheme="minorHAnsi" w:hAnsiTheme="minorHAnsi" w:cs="Tahoma"/>
          <w:b/>
          <w:sz w:val="28"/>
          <w:szCs w:val="28"/>
        </w:rPr>
        <w:t>Sonia Haberstich</w:t>
      </w:r>
    </w:p>
    <w:p w:rsidR="00E50CD7" w:rsidRDefault="00E50CD7" w:rsidP="00982BCB">
      <w:pPr>
        <w:pStyle w:val="Corpsdetexte2"/>
        <w:rPr>
          <w:rFonts w:asciiTheme="minorHAnsi" w:hAnsiTheme="minorHAnsi" w:cs="Tahoma"/>
          <w:noProof w:val="0"/>
          <w:sz w:val="22"/>
          <w:szCs w:val="22"/>
        </w:rPr>
      </w:pPr>
    </w:p>
    <w:p w:rsidR="00E50CD7" w:rsidRPr="00F6553C" w:rsidRDefault="00E50CD7" w:rsidP="00E50CD7">
      <w:pPr>
        <w:spacing w:line="276" w:lineRule="auto"/>
        <w:jc w:val="both"/>
        <w:rPr>
          <w:rFonts w:asciiTheme="minorHAnsi" w:hAnsiTheme="minorHAnsi" w:cs="Tahoma"/>
          <w:sz w:val="22"/>
          <w:szCs w:val="22"/>
        </w:rPr>
      </w:pPr>
      <w:r w:rsidRPr="00F6553C">
        <w:rPr>
          <w:rFonts w:asciiTheme="minorHAnsi" w:hAnsiTheme="minorHAnsi" w:cs="Tahoma"/>
          <w:sz w:val="22"/>
          <w:szCs w:val="22"/>
        </w:rPr>
        <w:t>Cette exposition évoque une relation au corps, à la biologie du corps, à ses composantes microscopiques, aux cellules, aux bactéries, aux micro-organismes qui évoluent en nous. Ces références soulèvent, entre autres choses, des quest</w:t>
      </w:r>
      <w:r>
        <w:rPr>
          <w:rFonts w:asciiTheme="minorHAnsi" w:hAnsiTheme="minorHAnsi" w:cs="Tahoma"/>
          <w:sz w:val="22"/>
          <w:szCs w:val="22"/>
        </w:rPr>
        <w:t xml:space="preserve">ions sur l’unité de l’identité de type </w:t>
      </w:r>
      <w:r w:rsidRPr="00F6553C">
        <w:rPr>
          <w:rFonts w:asciiTheme="minorHAnsi" w:hAnsiTheme="minorHAnsi" w:cs="Tahoma"/>
          <w:sz w:val="22"/>
          <w:szCs w:val="22"/>
        </w:rPr>
        <w:t>«</w:t>
      </w:r>
      <w:r>
        <w:rPr>
          <w:rFonts w:asciiTheme="minorHAnsi" w:hAnsiTheme="minorHAnsi" w:cs="Tahoma"/>
          <w:sz w:val="22"/>
          <w:szCs w:val="22"/>
        </w:rPr>
        <w:t xml:space="preserve"> </w:t>
      </w:r>
      <w:r w:rsidRPr="00F6553C">
        <w:rPr>
          <w:rFonts w:asciiTheme="minorHAnsi" w:hAnsiTheme="minorHAnsi" w:cs="Tahoma"/>
          <w:sz w:val="22"/>
          <w:szCs w:val="22"/>
        </w:rPr>
        <w:t>qui suis-je</w:t>
      </w:r>
      <w:r>
        <w:rPr>
          <w:rFonts w:asciiTheme="minorHAnsi" w:hAnsiTheme="minorHAnsi" w:cs="Tahoma"/>
          <w:sz w:val="22"/>
          <w:szCs w:val="22"/>
        </w:rPr>
        <w:t xml:space="preserve"> </w:t>
      </w:r>
      <w:r w:rsidRPr="00F6553C">
        <w:rPr>
          <w:rFonts w:asciiTheme="minorHAnsi" w:hAnsiTheme="minorHAnsi" w:cs="Tahoma"/>
          <w:sz w:val="22"/>
          <w:szCs w:val="22"/>
        </w:rPr>
        <w:t xml:space="preserve">? » </w:t>
      </w:r>
      <w:r>
        <w:rPr>
          <w:rFonts w:asciiTheme="minorHAnsi" w:hAnsiTheme="minorHAnsi" w:cs="Tahoma"/>
          <w:sz w:val="22"/>
          <w:szCs w:val="22"/>
        </w:rPr>
        <w:t>et</w:t>
      </w:r>
      <w:r w:rsidRPr="00F6553C">
        <w:rPr>
          <w:rFonts w:asciiTheme="minorHAnsi" w:hAnsiTheme="minorHAnsi" w:cs="Tahoma"/>
          <w:sz w:val="22"/>
          <w:szCs w:val="22"/>
        </w:rPr>
        <w:t xml:space="preserve"> « que suis-je</w:t>
      </w:r>
      <w:r>
        <w:rPr>
          <w:rFonts w:asciiTheme="minorHAnsi" w:hAnsiTheme="minorHAnsi" w:cs="Tahoma"/>
          <w:sz w:val="22"/>
          <w:szCs w:val="22"/>
        </w:rPr>
        <w:t xml:space="preserve"> </w:t>
      </w:r>
      <w:r w:rsidRPr="00F6553C">
        <w:rPr>
          <w:rFonts w:asciiTheme="minorHAnsi" w:hAnsiTheme="minorHAnsi" w:cs="Tahoma"/>
          <w:sz w:val="22"/>
          <w:szCs w:val="22"/>
        </w:rPr>
        <w:t>? »</w:t>
      </w:r>
      <w:r>
        <w:rPr>
          <w:rFonts w:asciiTheme="minorHAnsi" w:hAnsiTheme="minorHAnsi" w:cs="Tahoma"/>
          <w:sz w:val="22"/>
          <w:szCs w:val="22"/>
        </w:rPr>
        <w:t>.  L’artiste a</w:t>
      </w:r>
      <w:r w:rsidRPr="00F6553C">
        <w:rPr>
          <w:rFonts w:asciiTheme="minorHAnsi" w:hAnsiTheme="minorHAnsi" w:cs="Tahoma"/>
          <w:sz w:val="22"/>
          <w:szCs w:val="22"/>
        </w:rPr>
        <w:t>yant porté pendant de nombreuses années un virus potentiellement mortel</w:t>
      </w:r>
      <w:r>
        <w:rPr>
          <w:rFonts w:asciiTheme="minorHAnsi" w:hAnsiTheme="minorHAnsi" w:cs="Tahoma"/>
          <w:sz w:val="22"/>
          <w:szCs w:val="22"/>
        </w:rPr>
        <w:t xml:space="preserve">, elle a </w:t>
      </w:r>
      <w:r w:rsidRPr="00F6553C">
        <w:rPr>
          <w:rFonts w:asciiTheme="minorHAnsi" w:hAnsiTheme="minorHAnsi" w:cs="Tahoma"/>
          <w:sz w:val="22"/>
          <w:szCs w:val="22"/>
        </w:rPr>
        <w:t>subi de</w:t>
      </w:r>
      <w:r>
        <w:rPr>
          <w:rFonts w:asciiTheme="minorHAnsi" w:hAnsiTheme="minorHAnsi" w:cs="Tahoma"/>
          <w:sz w:val="22"/>
          <w:szCs w:val="22"/>
        </w:rPr>
        <w:t xml:space="preserve">s traitements qui lui </w:t>
      </w:r>
      <w:r w:rsidRPr="00F6553C">
        <w:rPr>
          <w:rFonts w:asciiTheme="minorHAnsi" w:hAnsiTheme="minorHAnsi" w:cs="Tahoma"/>
          <w:sz w:val="22"/>
          <w:szCs w:val="22"/>
        </w:rPr>
        <w:t xml:space="preserve">ont fait voir </w:t>
      </w:r>
      <w:r>
        <w:rPr>
          <w:rFonts w:asciiTheme="minorHAnsi" w:hAnsiTheme="minorHAnsi" w:cs="Tahoma"/>
          <w:sz w:val="22"/>
          <w:szCs w:val="22"/>
        </w:rPr>
        <w:t xml:space="preserve">son </w:t>
      </w:r>
      <w:r w:rsidRPr="00F6553C">
        <w:rPr>
          <w:rFonts w:asciiTheme="minorHAnsi" w:hAnsiTheme="minorHAnsi" w:cs="Tahoma"/>
          <w:sz w:val="22"/>
          <w:szCs w:val="22"/>
        </w:rPr>
        <w:t xml:space="preserve">corps comme un véritable champ de bataille ou un théâtre de guerre. </w:t>
      </w:r>
      <w:r>
        <w:rPr>
          <w:rFonts w:asciiTheme="minorHAnsi" w:hAnsiTheme="minorHAnsi" w:cs="Tahoma"/>
          <w:sz w:val="22"/>
          <w:szCs w:val="22"/>
        </w:rPr>
        <w:t>« </w:t>
      </w:r>
      <w:r w:rsidRPr="00E50CD7">
        <w:rPr>
          <w:rFonts w:asciiTheme="minorHAnsi" w:hAnsiTheme="minorHAnsi" w:cs="Tahoma"/>
          <w:i/>
          <w:sz w:val="22"/>
          <w:szCs w:val="22"/>
        </w:rPr>
        <w:t>Il m’est devenu apparent que je ne contrôlais pas ce qui se passait en moi, que ma volonté et ma conscience se limitaient à une partie seulement de mon enveloppe corporelle et qu’un combat se livrait à l’intérieur de moi sans que je puisse agir consciemment pour prendre part à ce combat.</w:t>
      </w:r>
      <w:r w:rsidRPr="00E50CD7">
        <w:rPr>
          <w:rFonts w:asciiTheme="minorHAnsi" w:hAnsiTheme="minorHAnsi" w:cs="Tahoma"/>
          <w:i/>
          <w:sz w:val="22"/>
          <w:szCs w:val="22"/>
        </w:rPr>
        <w:t> </w:t>
      </w:r>
      <w:r>
        <w:rPr>
          <w:rFonts w:asciiTheme="minorHAnsi" w:hAnsiTheme="minorHAnsi" w:cs="Tahoma"/>
          <w:sz w:val="22"/>
          <w:szCs w:val="22"/>
        </w:rPr>
        <w:t>» S. Haberstich.</w:t>
      </w:r>
    </w:p>
    <w:p w:rsidR="00E50CD7" w:rsidRPr="00F6553C" w:rsidRDefault="00E50CD7" w:rsidP="00E50CD7">
      <w:pPr>
        <w:spacing w:line="276" w:lineRule="auto"/>
        <w:jc w:val="both"/>
        <w:rPr>
          <w:rFonts w:asciiTheme="minorHAnsi" w:hAnsiTheme="minorHAnsi" w:cs="Tahoma"/>
          <w:sz w:val="22"/>
          <w:szCs w:val="22"/>
        </w:rPr>
      </w:pPr>
    </w:p>
    <w:p w:rsidR="00E50CD7" w:rsidRDefault="00E50CD7" w:rsidP="00E50CD7">
      <w:pPr>
        <w:spacing w:line="276" w:lineRule="auto"/>
        <w:jc w:val="both"/>
        <w:rPr>
          <w:rFonts w:asciiTheme="minorHAnsi" w:hAnsiTheme="minorHAnsi" w:cs="Tahoma"/>
          <w:sz w:val="22"/>
          <w:szCs w:val="22"/>
        </w:rPr>
      </w:pPr>
      <w:r w:rsidRPr="00F6553C">
        <w:rPr>
          <w:rFonts w:asciiTheme="minorHAnsi" w:hAnsiTheme="minorHAnsi" w:cs="Tahoma"/>
          <w:sz w:val="22"/>
          <w:szCs w:val="22"/>
        </w:rPr>
        <w:t xml:space="preserve">Sonia Haberstich est née à Québec en 1960. Après un </w:t>
      </w:r>
      <w:r>
        <w:rPr>
          <w:rFonts w:asciiTheme="minorHAnsi" w:hAnsiTheme="minorHAnsi" w:cs="Tahoma"/>
          <w:sz w:val="22"/>
          <w:szCs w:val="22"/>
        </w:rPr>
        <w:t xml:space="preserve">Baccalauréat </w:t>
      </w:r>
      <w:r w:rsidRPr="00F6553C">
        <w:rPr>
          <w:rFonts w:asciiTheme="minorHAnsi" w:hAnsiTheme="minorHAnsi" w:cs="Tahoma"/>
          <w:sz w:val="22"/>
          <w:szCs w:val="22"/>
        </w:rPr>
        <w:t xml:space="preserve">en </w:t>
      </w:r>
      <w:r>
        <w:rPr>
          <w:rFonts w:asciiTheme="minorHAnsi" w:hAnsiTheme="minorHAnsi" w:cs="Tahoma"/>
          <w:sz w:val="22"/>
          <w:szCs w:val="22"/>
        </w:rPr>
        <w:t>Arts plastiques en 2004, elle obtient</w:t>
      </w:r>
      <w:r w:rsidRPr="00F6553C">
        <w:rPr>
          <w:rFonts w:asciiTheme="minorHAnsi" w:hAnsiTheme="minorHAnsi" w:cs="Tahoma"/>
          <w:sz w:val="22"/>
          <w:szCs w:val="22"/>
        </w:rPr>
        <w:t xml:space="preserve"> une </w:t>
      </w:r>
      <w:r>
        <w:rPr>
          <w:rFonts w:asciiTheme="minorHAnsi" w:hAnsiTheme="minorHAnsi" w:cs="Tahoma"/>
          <w:sz w:val="22"/>
          <w:szCs w:val="22"/>
        </w:rPr>
        <w:t>M</w:t>
      </w:r>
      <w:r w:rsidRPr="00F6553C">
        <w:rPr>
          <w:rFonts w:asciiTheme="minorHAnsi" w:hAnsiTheme="minorHAnsi" w:cs="Tahoma"/>
          <w:sz w:val="22"/>
          <w:szCs w:val="22"/>
        </w:rPr>
        <w:t xml:space="preserve">aîtrise en </w:t>
      </w:r>
      <w:r>
        <w:rPr>
          <w:rFonts w:asciiTheme="minorHAnsi" w:hAnsiTheme="minorHAnsi" w:cs="Tahoma"/>
          <w:sz w:val="22"/>
          <w:szCs w:val="22"/>
        </w:rPr>
        <w:t>p</w:t>
      </w:r>
      <w:r w:rsidRPr="00F6553C">
        <w:rPr>
          <w:rFonts w:asciiTheme="minorHAnsi" w:hAnsiTheme="minorHAnsi" w:cs="Tahoma"/>
          <w:sz w:val="22"/>
          <w:szCs w:val="22"/>
        </w:rPr>
        <w:t>einture de l’Université Concordia en 2008.</w:t>
      </w:r>
      <w:r>
        <w:rPr>
          <w:rFonts w:asciiTheme="minorHAnsi" w:hAnsiTheme="minorHAnsi" w:cs="Tahoma"/>
          <w:sz w:val="22"/>
          <w:szCs w:val="22"/>
        </w:rPr>
        <w:t xml:space="preserve"> </w:t>
      </w:r>
      <w:r w:rsidRPr="00F6553C">
        <w:rPr>
          <w:rFonts w:asciiTheme="minorHAnsi" w:hAnsiTheme="minorHAnsi" w:cs="Tahoma"/>
          <w:sz w:val="22"/>
          <w:szCs w:val="22"/>
        </w:rPr>
        <w:t>Elle a présenté plusieurs expositions</w:t>
      </w:r>
      <w:r w:rsidR="00C50E96">
        <w:rPr>
          <w:rFonts w:asciiTheme="minorHAnsi" w:hAnsiTheme="minorHAnsi" w:cs="Tahoma"/>
          <w:sz w:val="22"/>
          <w:szCs w:val="22"/>
        </w:rPr>
        <w:t xml:space="preserve"> solos et collectives </w:t>
      </w:r>
      <w:r w:rsidRPr="00F6553C">
        <w:rPr>
          <w:rFonts w:asciiTheme="minorHAnsi" w:hAnsiTheme="minorHAnsi" w:cs="Tahoma"/>
          <w:sz w:val="22"/>
          <w:szCs w:val="22"/>
        </w:rPr>
        <w:t xml:space="preserve"> individuelles</w:t>
      </w:r>
      <w:r w:rsidR="00C50E96">
        <w:rPr>
          <w:rFonts w:asciiTheme="minorHAnsi" w:hAnsiTheme="minorHAnsi" w:cs="Tahoma"/>
          <w:sz w:val="22"/>
          <w:szCs w:val="22"/>
        </w:rPr>
        <w:t xml:space="preserve"> à divers endroits</w:t>
      </w:r>
      <w:r w:rsidRPr="00F6553C">
        <w:rPr>
          <w:rFonts w:asciiTheme="minorHAnsi" w:hAnsiTheme="minorHAnsi" w:cs="Tahoma"/>
          <w:sz w:val="22"/>
          <w:szCs w:val="22"/>
        </w:rPr>
        <w:t xml:space="preserve"> </w:t>
      </w:r>
      <w:r w:rsidR="00C50E96">
        <w:rPr>
          <w:rFonts w:asciiTheme="minorHAnsi" w:hAnsiTheme="minorHAnsi" w:cs="Tahoma"/>
          <w:sz w:val="22"/>
          <w:szCs w:val="22"/>
        </w:rPr>
        <w:t>au Québec et en France.</w:t>
      </w:r>
      <w:r w:rsidRPr="00F6553C">
        <w:rPr>
          <w:rFonts w:asciiTheme="minorHAnsi" w:hAnsiTheme="minorHAnsi" w:cs="Tahoma"/>
          <w:sz w:val="22"/>
          <w:szCs w:val="22"/>
        </w:rPr>
        <w:t xml:space="preserve"> </w:t>
      </w:r>
      <w:r w:rsidR="00C50E96">
        <w:rPr>
          <w:rFonts w:asciiTheme="minorHAnsi" w:hAnsiTheme="minorHAnsi" w:cs="Tahoma"/>
          <w:sz w:val="22"/>
          <w:szCs w:val="22"/>
        </w:rPr>
        <w:t xml:space="preserve"> </w:t>
      </w:r>
      <w:r w:rsidRPr="00F6553C">
        <w:rPr>
          <w:rFonts w:asciiTheme="minorHAnsi" w:hAnsiTheme="minorHAnsi" w:cs="Tahoma"/>
          <w:sz w:val="22"/>
          <w:szCs w:val="22"/>
        </w:rPr>
        <w:t xml:space="preserve">Sonia Haberstich a été récipiendaire de plusieurs bourses. </w:t>
      </w:r>
    </w:p>
    <w:p w:rsidR="00E50CD7" w:rsidRDefault="00E50CD7" w:rsidP="00982BCB">
      <w:pPr>
        <w:pStyle w:val="Corpsdetexte2"/>
        <w:rPr>
          <w:rFonts w:asciiTheme="minorHAnsi" w:hAnsiTheme="minorHAnsi" w:cs="Tahoma"/>
          <w:noProof w:val="0"/>
          <w:sz w:val="22"/>
          <w:szCs w:val="22"/>
        </w:rPr>
      </w:pPr>
    </w:p>
    <w:p w:rsidR="00C50E96" w:rsidRPr="006D675A" w:rsidRDefault="00C50E96" w:rsidP="00C50E96">
      <w:pPr>
        <w:spacing w:line="276" w:lineRule="auto"/>
        <w:jc w:val="center"/>
        <w:rPr>
          <w:rFonts w:asciiTheme="minorHAnsi" w:hAnsiTheme="minorHAnsi" w:cs="Tahoma"/>
          <w:sz w:val="22"/>
          <w:szCs w:val="22"/>
          <w:u w:val="single"/>
        </w:rPr>
      </w:pPr>
      <w:bookmarkStart w:id="0" w:name="_GoBack"/>
      <w:bookmarkEnd w:id="0"/>
      <w:r w:rsidRPr="006D675A">
        <w:rPr>
          <w:rFonts w:asciiTheme="minorHAnsi" w:hAnsiTheme="minorHAnsi" w:cs="Tahoma"/>
          <w:b/>
          <w:sz w:val="22"/>
          <w:szCs w:val="22"/>
          <w:u w:val="single"/>
        </w:rPr>
        <w:t>EN ATELIER</w:t>
      </w:r>
      <w:r w:rsidRPr="006D675A">
        <w:rPr>
          <w:rFonts w:asciiTheme="minorHAnsi" w:hAnsiTheme="minorHAnsi" w:cs="Tahoma"/>
          <w:sz w:val="22"/>
          <w:szCs w:val="22"/>
          <w:u w:val="single"/>
        </w:rPr>
        <w:t xml:space="preserve"> avec Sonia </w:t>
      </w:r>
      <w:r w:rsidR="006D675A" w:rsidRPr="006D675A">
        <w:rPr>
          <w:rFonts w:asciiTheme="minorHAnsi" w:hAnsiTheme="minorHAnsi" w:cs="Tahoma"/>
          <w:sz w:val="22"/>
          <w:szCs w:val="22"/>
          <w:u w:val="single"/>
        </w:rPr>
        <w:t>Haberstich</w:t>
      </w:r>
      <w:r w:rsidRPr="006D675A">
        <w:rPr>
          <w:rFonts w:asciiTheme="minorHAnsi" w:hAnsiTheme="minorHAnsi" w:cs="Tahoma"/>
          <w:sz w:val="22"/>
          <w:szCs w:val="22"/>
          <w:u w:val="single"/>
        </w:rPr>
        <w:t xml:space="preserve">, </w:t>
      </w:r>
      <w:r w:rsidRPr="006D675A">
        <w:rPr>
          <w:rFonts w:asciiTheme="minorHAnsi" w:hAnsiTheme="minorHAnsi" w:cs="Tahoma"/>
          <w:b/>
          <w:sz w:val="22"/>
          <w:szCs w:val="22"/>
          <w:u w:val="single"/>
        </w:rPr>
        <w:t>l</w:t>
      </w:r>
      <w:r w:rsidRPr="006D675A">
        <w:rPr>
          <w:rFonts w:asciiTheme="minorHAnsi" w:hAnsiTheme="minorHAnsi" w:cs="Tahoma"/>
          <w:b/>
          <w:sz w:val="22"/>
          <w:szCs w:val="22"/>
          <w:u w:val="single"/>
        </w:rPr>
        <w:t>e jeudi 6 février à compter de 19 h</w:t>
      </w:r>
      <w:r w:rsidRPr="006D675A">
        <w:rPr>
          <w:rFonts w:asciiTheme="minorHAnsi" w:hAnsiTheme="minorHAnsi" w:cs="Tahoma"/>
          <w:b/>
          <w:sz w:val="22"/>
          <w:szCs w:val="22"/>
          <w:u w:val="single"/>
        </w:rPr>
        <w:t>.</w:t>
      </w:r>
    </w:p>
    <w:p w:rsidR="00C50E96" w:rsidRDefault="00C50E96" w:rsidP="00C50E96">
      <w:pPr>
        <w:spacing w:line="276" w:lineRule="auto"/>
        <w:jc w:val="both"/>
        <w:rPr>
          <w:rFonts w:asciiTheme="minorHAnsi" w:hAnsiTheme="minorHAnsi" w:cs="Tahoma"/>
          <w:sz w:val="22"/>
          <w:szCs w:val="22"/>
        </w:rPr>
      </w:pPr>
    </w:p>
    <w:p w:rsidR="00C50E96" w:rsidRPr="006A519E" w:rsidRDefault="00C50E96" w:rsidP="00C50E96">
      <w:pPr>
        <w:spacing w:line="276" w:lineRule="auto"/>
        <w:jc w:val="both"/>
        <w:rPr>
          <w:rFonts w:asciiTheme="minorHAnsi" w:hAnsiTheme="minorHAnsi" w:cs="Tahoma"/>
          <w:sz w:val="22"/>
          <w:szCs w:val="22"/>
        </w:rPr>
      </w:pPr>
      <w:r w:rsidRPr="006A519E">
        <w:rPr>
          <w:rFonts w:asciiTheme="minorHAnsi" w:hAnsiTheme="minorHAnsi" w:cs="Tahoma"/>
          <w:sz w:val="22"/>
          <w:szCs w:val="22"/>
        </w:rPr>
        <w:t>L’activité se déroulera sous la supervision de l’artiste Sonia Haberstich</w:t>
      </w:r>
      <w:r>
        <w:rPr>
          <w:rFonts w:asciiTheme="minorHAnsi" w:hAnsiTheme="minorHAnsi" w:cs="Tahoma"/>
          <w:sz w:val="22"/>
          <w:szCs w:val="22"/>
        </w:rPr>
        <w:t xml:space="preserve"> afin </w:t>
      </w:r>
      <w:r w:rsidRPr="00D46376">
        <w:rPr>
          <w:rFonts w:asciiTheme="minorHAnsi" w:hAnsiTheme="minorHAnsi" w:cs="Tahoma"/>
          <w:sz w:val="22"/>
          <w:szCs w:val="22"/>
        </w:rPr>
        <w:t>d’expérimenter avec encres et peinture fluorescentes ainsi qu’</w:t>
      </w:r>
      <w:r>
        <w:rPr>
          <w:rFonts w:asciiTheme="minorHAnsi" w:hAnsiTheme="minorHAnsi" w:cs="Tahoma"/>
          <w:sz w:val="22"/>
          <w:szCs w:val="22"/>
        </w:rPr>
        <w:t xml:space="preserve">une démonstration </w:t>
      </w:r>
      <w:r w:rsidRPr="00D46376">
        <w:rPr>
          <w:rFonts w:asciiTheme="minorHAnsi" w:hAnsiTheme="minorHAnsi" w:cs="Tahoma"/>
          <w:sz w:val="22"/>
          <w:szCs w:val="22"/>
        </w:rPr>
        <w:t>avec des coulées d’</w:t>
      </w:r>
      <w:r w:rsidR="006D675A" w:rsidRPr="00D46376">
        <w:rPr>
          <w:rFonts w:asciiTheme="minorHAnsi" w:hAnsiTheme="minorHAnsi" w:cs="Tahoma"/>
          <w:sz w:val="22"/>
          <w:szCs w:val="22"/>
        </w:rPr>
        <w:t>Époxy</w:t>
      </w:r>
      <w:r w:rsidRPr="00D46376">
        <w:rPr>
          <w:rFonts w:asciiTheme="minorHAnsi" w:hAnsiTheme="minorHAnsi" w:cs="Tahoma"/>
          <w:sz w:val="22"/>
          <w:szCs w:val="22"/>
        </w:rPr>
        <w:t xml:space="preserve"> (non-toxique).</w:t>
      </w:r>
      <w:r>
        <w:rPr>
          <w:rFonts w:asciiTheme="minorHAnsi" w:hAnsiTheme="minorHAnsi" w:cs="Tahoma"/>
          <w:sz w:val="22"/>
          <w:szCs w:val="22"/>
        </w:rPr>
        <w:t xml:space="preserve"> </w:t>
      </w:r>
      <w:r w:rsidRPr="006A519E">
        <w:rPr>
          <w:rFonts w:asciiTheme="minorHAnsi" w:hAnsiTheme="minorHAnsi" w:cs="Tahoma"/>
          <w:sz w:val="22"/>
          <w:szCs w:val="22"/>
        </w:rPr>
        <w:t>Bienvenue à tous !</w:t>
      </w:r>
      <w:r>
        <w:rPr>
          <w:rFonts w:asciiTheme="minorHAnsi" w:hAnsiTheme="minorHAnsi" w:cs="Tahoma"/>
          <w:sz w:val="22"/>
          <w:szCs w:val="22"/>
        </w:rPr>
        <w:t xml:space="preserve"> </w:t>
      </w:r>
      <w:r w:rsidRPr="006A519E">
        <w:rPr>
          <w:rFonts w:asciiTheme="minorHAnsi" w:hAnsiTheme="minorHAnsi" w:cs="Tahoma"/>
          <w:sz w:val="22"/>
          <w:szCs w:val="22"/>
        </w:rPr>
        <w:t>3</w:t>
      </w:r>
      <w:r>
        <w:rPr>
          <w:rFonts w:asciiTheme="minorHAnsi" w:hAnsiTheme="minorHAnsi" w:cs="Tahoma"/>
          <w:sz w:val="22"/>
          <w:szCs w:val="22"/>
        </w:rPr>
        <w:t xml:space="preserve">0$ ou 25$ pour les membres-amis. </w:t>
      </w:r>
    </w:p>
    <w:p w:rsidR="00C50E96" w:rsidRDefault="00C50E96" w:rsidP="00C50E96">
      <w:pPr>
        <w:spacing w:line="276" w:lineRule="auto"/>
        <w:jc w:val="both"/>
        <w:rPr>
          <w:rFonts w:asciiTheme="minorHAnsi" w:hAnsiTheme="minorHAnsi" w:cstheme="minorHAnsi"/>
          <w:sz w:val="22"/>
          <w:szCs w:val="22"/>
        </w:rPr>
      </w:pPr>
    </w:p>
    <w:p w:rsidR="00C50E96" w:rsidRPr="00C50E96" w:rsidRDefault="00C50E96" w:rsidP="00C50E96">
      <w:pPr>
        <w:spacing w:line="276" w:lineRule="auto"/>
        <w:jc w:val="both"/>
        <w:rPr>
          <w:rFonts w:asciiTheme="minorHAnsi" w:hAnsiTheme="minorHAnsi" w:cstheme="minorHAnsi"/>
          <w:sz w:val="22"/>
          <w:szCs w:val="22"/>
        </w:rPr>
      </w:pPr>
      <w:r w:rsidRPr="00C50E96">
        <w:rPr>
          <w:rFonts w:asciiTheme="minorHAnsi" w:hAnsiTheme="minorHAnsi" w:cstheme="minorHAnsi"/>
          <w:sz w:val="22"/>
          <w:szCs w:val="22"/>
        </w:rPr>
        <w:t>Le paiement en ligne est disponible. Vous pouvez réserver l’atelier par le site internet www.voart.ca  Choisissez dans la boutique : En atelier avec Sonia Haberstich, et cliquez sur « ajouter au panier ». Vous pouvez régler par carte de crédit ou via votre compte PayPal.</w:t>
      </w:r>
    </w:p>
    <w:p w:rsidR="00C50E96" w:rsidRDefault="00C50E96" w:rsidP="00C50E96">
      <w:pPr>
        <w:spacing w:line="276" w:lineRule="auto"/>
        <w:jc w:val="center"/>
        <w:rPr>
          <w:rFonts w:asciiTheme="minorHAnsi" w:hAnsiTheme="minorHAnsi" w:cstheme="minorHAnsi"/>
          <w:sz w:val="22"/>
          <w:szCs w:val="22"/>
        </w:rPr>
      </w:pPr>
    </w:p>
    <w:p w:rsidR="00C50E96" w:rsidRPr="00C50E96" w:rsidRDefault="00C50E96" w:rsidP="00C50E96">
      <w:pPr>
        <w:spacing w:line="276" w:lineRule="auto"/>
        <w:jc w:val="center"/>
        <w:rPr>
          <w:rFonts w:asciiTheme="minorHAnsi" w:hAnsiTheme="minorHAnsi" w:cstheme="minorHAnsi"/>
          <w:sz w:val="22"/>
          <w:szCs w:val="22"/>
        </w:rPr>
      </w:pPr>
      <w:r w:rsidRPr="00C50E96">
        <w:rPr>
          <w:rFonts w:asciiTheme="minorHAnsi" w:hAnsiTheme="minorHAnsi" w:cstheme="minorHAnsi"/>
          <w:sz w:val="22"/>
          <w:szCs w:val="22"/>
        </w:rPr>
        <w:t>Le Centre d’exposition se réserve le droit d’annuler un atelier si moins de 5 personnes s’y sont inscrites.</w:t>
      </w:r>
    </w:p>
    <w:p w:rsidR="00C50E96" w:rsidRDefault="00C50E96" w:rsidP="00982BCB">
      <w:pPr>
        <w:pStyle w:val="Corpsdetexte2"/>
        <w:rPr>
          <w:rFonts w:asciiTheme="minorHAnsi" w:hAnsiTheme="minorHAnsi" w:cs="Tahoma"/>
          <w:noProof w:val="0"/>
          <w:sz w:val="22"/>
          <w:szCs w:val="22"/>
        </w:rPr>
      </w:pPr>
    </w:p>
    <w:p w:rsidR="00C50E96" w:rsidRDefault="00C50E96" w:rsidP="00982BCB">
      <w:pPr>
        <w:pStyle w:val="Corpsdetexte2"/>
        <w:rPr>
          <w:rFonts w:asciiTheme="minorHAnsi" w:hAnsiTheme="minorHAnsi" w:cs="Tahoma"/>
          <w:noProof w:val="0"/>
          <w:sz w:val="22"/>
          <w:szCs w:val="22"/>
        </w:rPr>
      </w:pPr>
    </w:p>
    <w:p w:rsidR="00982BCB" w:rsidRPr="00F64C67" w:rsidRDefault="00982BCB" w:rsidP="00982BCB">
      <w:pPr>
        <w:pStyle w:val="Corpsdetexte2"/>
        <w:rPr>
          <w:rFonts w:asciiTheme="minorHAnsi" w:hAnsiTheme="minorHAnsi"/>
          <w:color w:val="1F497D"/>
          <w:sz w:val="18"/>
          <w:szCs w:val="18"/>
        </w:rPr>
      </w:pPr>
      <w:r w:rsidRPr="00F64C67">
        <w:rPr>
          <w:rFonts w:asciiTheme="minorHAnsi" w:hAnsiTheme="minorHAnsi" w:cs="Tahoma"/>
          <w:b/>
          <w:bCs/>
          <w:sz w:val="18"/>
          <w:szCs w:val="18"/>
        </w:rPr>
        <w:t xml:space="preserve">Heures d’ouverture: </w:t>
      </w:r>
      <w:r w:rsidRPr="00F64C67">
        <w:rPr>
          <w:rFonts w:asciiTheme="minorHAnsi" w:hAnsiTheme="minorHAnsi" w:cs="Tahoma"/>
          <w:sz w:val="18"/>
          <w:szCs w:val="18"/>
        </w:rPr>
        <w:t xml:space="preserve">Du mardi au vendredi de 13h à 17h et de 18h30 à 20h30; </w:t>
      </w:r>
      <w:r w:rsidRPr="00F64C67">
        <w:rPr>
          <w:rFonts w:asciiTheme="minorHAnsi" w:hAnsiTheme="minorHAnsi"/>
          <w:sz w:val="18"/>
          <w:szCs w:val="18"/>
        </w:rPr>
        <w:t xml:space="preserve">Samedi et dimanche de 13h </w:t>
      </w:r>
      <w:r w:rsidRPr="00F64C67">
        <w:rPr>
          <w:rFonts w:asciiTheme="minorHAnsi" w:hAnsiTheme="minorHAnsi" w:cs="Tahoma"/>
          <w:bCs/>
          <w:sz w:val="18"/>
          <w:szCs w:val="18"/>
        </w:rPr>
        <w:t>à 17h</w:t>
      </w:r>
      <w:r>
        <w:rPr>
          <w:rFonts w:asciiTheme="minorHAnsi" w:hAnsiTheme="minorHAnsi" w:cs="Tahoma"/>
          <w:bCs/>
          <w:sz w:val="18"/>
          <w:szCs w:val="18"/>
        </w:rPr>
        <w:t xml:space="preserve">. </w:t>
      </w:r>
      <w:r w:rsidRPr="00F64C67">
        <w:rPr>
          <w:rFonts w:asciiTheme="minorHAnsi" w:hAnsiTheme="minorHAnsi" w:cs="Arial"/>
          <w:sz w:val="18"/>
          <w:szCs w:val="18"/>
        </w:rPr>
        <w:t xml:space="preserve">Pour information : (819) 825-0942 ou </w:t>
      </w:r>
      <w:hyperlink r:id="rId10" w:history="1">
        <w:r w:rsidRPr="00F64C67">
          <w:rPr>
            <w:rStyle w:val="Lienhypertexte"/>
            <w:rFonts w:asciiTheme="minorHAnsi" w:hAnsiTheme="minorHAnsi" w:cs="Arial"/>
            <w:sz w:val="18"/>
            <w:szCs w:val="18"/>
          </w:rPr>
          <w:t>expovd@ville.valdor.qc.ca</w:t>
        </w:r>
      </w:hyperlink>
      <w:r w:rsidRPr="00F64C67">
        <w:rPr>
          <w:rFonts w:asciiTheme="minorHAnsi" w:hAnsiTheme="minorHAnsi" w:cs="Arial"/>
          <w:sz w:val="18"/>
          <w:szCs w:val="18"/>
        </w:rPr>
        <w:t xml:space="preserve"> </w:t>
      </w:r>
      <w:r>
        <w:rPr>
          <w:rFonts w:asciiTheme="minorHAnsi" w:hAnsiTheme="minorHAnsi" w:cs="Arial"/>
          <w:sz w:val="18"/>
          <w:szCs w:val="18"/>
        </w:rPr>
        <w:t>/</w:t>
      </w:r>
      <w:r w:rsidRPr="00F64C67">
        <w:rPr>
          <w:rFonts w:asciiTheme="minorHAnsi" w:hAnsiTheme="minorHAnsi" w:cs="Arial"/>
          <w:sz w:val="18"/>
          <w:szCs w:val="18"/>
        </w:rPr>
        <w:t xml:space="preserve">Visitez notre site Internet : </w:t>
      </w:r>
      <w:r w:rsidR="00E47339" w:rsidRPr="00E47339">
        <w:rPr>
          <w:rFonts w:asciiTheme="minorHAnsi" w:hAnsiTheme="minorHAnsi" w:cs="Arial"/>
          <w:color w:val="0000FF"/>
          <w:sz w:val="18"/>
          <w:szCs w:val="18"/>
          <w:u w:val="single"/>
        </w:rPr>
        <w:t>https://voart.ca/</w:t>
      </w:r>
      <w:r w:rsidRPr="00F64C67">
        <w:rPr>
          <w:rFonts w:asciiTheme="minorHAnsi" w:hAnsiTheme="minorHAnsi"/>
          <w:sz w:val="18"/>
          <w:szCs w:val="18"/>
        </w:rPr>
        <w:t xml:space="preserve"> </w:t>
      </w:r>
      <w:r w:rsidRPr="00F64C67">
        <w:rPr>
          <w:rFonts w:asciiTheme="minorHAnsi" w:hAnsiTheme="minorHAnsi" w:cs="Tahoma"/>
          <w:sz w:val="18"/>
          <w:szCs w:val="18"/>
        </w:rPr>
        <w:t xml:space="preserve">ou notre page facebook : </w:t>
      </w:r>
      <w:hyperlink r:id="rId11" w:history="1">
        <w:r w:rsidRPr="00F64C67">
          <w:rPr>
            <w:rStyle w:val="Lienhypertexte"/>
            <w:rFonts w:asciiTheme="minorHAnsi" w:hAnsiTheme="minorHAnsi"/>
            <w:sz w:val="18"/>
            <w:szCs w:val="18"/>
          </w:rPr>
          <w:t>https://www.facebook.com/centredexpositiondevaldor</w:t>
        </w:r>
      </w:hyperlink>
    </w:p>
    <w:p w:rsidR="00823A33" w:rsidRPr="0087171D" w:rsidRDefault="00982BCB" w:rsidP="0087171D">
      <w:pPr>
        <w:jc w:val="center"/>
        <w:rPr>
          <w:rFonts w:asciiTheme="minorHAnsi" w:hAnsiTheme="minorHAnsi" w:cs="Arial"/>
          <w:sz w:val="18"/>
          <w:szCs w:val="18"/>
        </w:rPr>
      </w:pPr>
      <w:r w:rsidRPr="00F64C67">
        <w:rPr>
          <w:rFonts w:asciiTheme="minorHAnsi" w:hAnsiTheme="minorHAnsi" w:cs="Arial"/>
          <w:sz w:val="18"/>
          <w:szCs w:val="18"/>
        </w:rPr>
        <w:t>-30-</w:t>
      </w:r>
    </w:p>
    <w:p w:rsidR="008915DB" w:rsidRDefault="008915DB" w:rsidP="00823A33">
      <w:pPr>
        <w:rPr>
          <w:rFonts w:asciiTheme="minorHAnsi" w:hAnsiTheme="minorHAnsi" w:cs="Arial"/>
          <w:i/>
          <w:sz w:val="18"/>
          <w:szCs w:val="18"/>
        </w:rPr>
      </w:pPr>
    </w:p>
    <w:p w:rsidR="0087171D" w:rsidRDefault="00982BCB" w:rsidP="00823A33">
      <w:pPr>
        <w:rPr>
          <w:rFonts w:asciiTheme="minorHAnsi" w:hAnsiTheme="minorHAnsi" w:cs="Arial"/>
          <w:i/>
          <w:sz w:val="18"/>
          <w:szCs w:val="18"/>
        </w:rPr>
      </w:pPr>
      <w:r w:rsidRPr="00F64C67">
        <w:rPr>
          <w:rFonts w:asciiTheme="minorHAnsi" w:hAnsiTheme="minorHAnsi" w:cs="Arial"/>
          <w:i/>
          <w:sz w:val="18"/>
          <w:szCs w:val="18"/>
        </w:rPr>
        <w:t xml:space="preserve">Source : </w:t>
      </w:r>
      <w:r w:rsidR="00A77392">
        <w:rPr>
          <w:rFonts w:asciiTheme="minorHAnsi" w:hAnsiTheme="minorHAnsi" w:cs="Arial"/>
          <w:i/>
          <w:sz w:val="18"/>
          <w:szCs w:val="18"/>
        </w:rPr>
        <w:t>Adam Carmelle</w:t>
      </w:r>
      <w:r w:rsidRPr="00F64C67">
        <w:rPr>
          <w:rFonts w:asciiTheme="minorHAnsi" w:hAnsiTheme="minorHAnsi" w:cs="Arial"/>
          <w:i/>
          <w:sz w:val="18"/>
          <w:szCs w:val="18"/>
        </w:rPr>
        <w:t xml:space="preserve">, </w:t>
      </w:r>
      <w:r w:rsidR="00A77392">
        <w:rPr>
          <w:rFonts w:asciiTheme="minorHAnsi" w:hAnsiTheme="minorHAnsi" w:cs="Arial"/>
          <w:i/>
          <w:sz w:val="18"/>
          <w:szCs w:val="18"/>
        </w:rPr>
        <w:t>Directrice, (819) 825-0942 #6252</w:t>
      </w:r>
    </w:p>
    <w:p w:rsidR="0087171D" w:rsidRPr="0087171D" w:rsidRDefault="003710BD" w:rsidP="0087171D">
      <w:pPr>
        <w:rPr>
          <w:rFonts w:asciiTheme="minorHAnsi" w:hAnsiTheme="minorHAnsi" w:cs="Arial"/>
          <w:sz w:val="18"/>
          <w:szCs w:val="18"/>
        </w:rPr>
      </w:pPr>
      <w:r w:rsidRPr="00D26606">
        <w:rPr>
          <w:rFonts w:asciiTheme="minorHAnsi" w:hAnsiTheme="minorHAnsi" w:cs="Tahoma"/>
          <w:i/>
          <w:iCs/>
          <w:noProof/>
          <w:sz w:val="18"/>
          <w:szCs w:val="18"/>
          <w:lang w:eastAsia="fr-CA"/>
        </w:rPr>
        <w:drawing>
          <wp:anchor distT="0" distB="0" distL="114300" distR="114300" simplePos="0" relativeHeight="251658240" behindDoc="0" locked="0" layoutInCell="1" allowOverlap="1">
            <wp:simplePos x="0" y="0"/>
            <wp:positionH relativeFrom="column">
              <wp:posOffset>-24765</wp:posOffset>
            </wp:positionH>
            <wp:positionV relativeFrom="paragraph">
              <wp:posOffset>71755</wp:posOffset>
            </wp:positionV>
            <wp:extent cx="3209925" cy="523875"/>
            <wp:effectExtent l="0" t="0" r="9525" b="9525"/>
            <wp:wrapSquare wrapText="bothSides"/>
            <wp:docPr id="5" name="Image 5" descr="S:\Logos\ligne logo\bandeau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ligne logo\bandeau 2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9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1BA">
        <w:rPr>
          <w:noProof/>
          <w:lang w:eastAsia="fr-CA"/>
        </w:rPr>
        <w:drawing>
          <wp:anchor distT="0" distB="0" distL="114300" distR="114300" simplePos="0" relativeHeight="251659264" behindDoc="0" locked="0" layoutInCell="1" allowOverlap="1">
            <wp:simplePos x="0" y="0"/>
            <wp:positionH relativeFrom="column">
              <wp:posOffset>5156835</wp:posOffset>
            </wp:positionH>
            <wp:positionV relativeFrom="paragraph">
              <wp:posOffset>79375</wp:posOffset>
            </wp:positionV>
            <wp:extent cx="1428750" cy="647700"/>
            <wp:effectExtent l="0" t="0" r="0" b="0"/>
            <wp:wrapSquare wrapText="bothSides"/>
            <wp:docPr id="3" name="Image 3" descr="S:\voart\1055_VoArt_PAPETERIE\7. Entête\ad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oart\1055_VoArt_PAPETERIE\7. Entête\adress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647700"/>
                    </a:xfrm>
                    <a:prstGeom prst="rect">
                      <a:avLst/>
                    </a:prstGeom>
                    <a:noFill/>
                    <a:ln>
                      <a:noFill/>
                    </a:ln>
                  </pic:spPr>
                </pic:pic>
              </a:graphicData>
            </a:graphic>
          </wp:anchor>
        </w:drawing>
      </w:r>
    </w:p>
    <w:p w:rsidR="0087171D" w:rsidRPr="0087171D" w:rsidRDefault="0087171D" w:rsidP="0087171D">
      <w:pPr>
        <w:rPr>
          <w:rFonts w:asciiTheme="minorHAnsi" w:hAnsiTheme="minorHAnsi" w:cs="Arial"/>
          <w:sz w:val="18"/>
          <w:szCs w:val="18"/>
        </w:rPr>
      </w:pPr>
    </w:p>
    <w:p w:rsidR="0087171D" w:rsidRPr="0087171D" w:rsidRDefault="0087171D" w:rsidP="0087171D">
      <w:pPr>
        <w:rPr>
          <w:rFonts w:asciiTheme="minorHAnsi" w:hAnsiTheme="minorHAnsi" w:cs="Arial"/>
          <w:sz w:val="18"/>
          <w:szCs w:val="18"/>
        </w:rPr>
      </w:pPr>
    </w:p>
    <w:p w:rsidR="0087171D" w:rsidRPr="0087171D" w:rsidRDefault="0087171D" w:rsidP="0087171D">
      <w:pPr>
        <w:rPr>
          <w:rFonts w:asciiTheme="minorHAnsi" w:hAnsiTheme="minorHAnsi" w:cs="Arial"/>
          <w:sz w:val="18"/>
          <w:szCs w:val="18"/>
        </w:rPr>
      </w:pPr>
    </w:p>
    <w:p w:rsidR="00B2088D" w:rsidRPr="00DB56A3" w:rsidRDefault="00B2088D" w:rsidP="00DB56A3">
      <w:pPr>
        <w:rPr>
          <w:rFonts w:asciiTheme="minorHAnsi" w:hAnsiTheme="minorHAnsi" w:cs="Tahoma"/>
          <w:sz w:val="22"/>
          <w:szCs w:val="22"/>
        </w:rPr>
      </w:pPr>
    </w:p>
    <w:sectPr w:rsidR="00B2088D" w:rsidRPr="00DB56A3" w:rsidSect="00F6553C">
      <w:footerReference w:type="default" r:id="rId14"/>
      <w:pgSz w:w="12242" w:h="15842" w:code="1"/>
      <w:pgMar w:top="720" w:right="1134" w:bottom="540" w:left="1134" w:header="34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1D" w:rsidRDefault="0087171D" w:rsidP="0087171D">
      <w:r>
        <w:separator/>
      </w:r>
    </w:p>
  </w:endnote>
  <w:endnote w:type="continuationSeparator" w:id="0">
    <w:p w:rsidR="0087171D" w:rsidRDefault="0087171D" w:rsidP="0087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1D" w:rsidRDefault="0087171D">
    <w:pPr>
      <w:pStyle w:val="Pieddepage"/>
    </w:pPr>
  </w:p>
  <w:p w:rsidR="0087171D" w:rsidRDefault="008717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1D" w:rsidRDefault="0087171D" w:rsidP="0087171D">
      <w:r>
        <w:separator/>
      </w:r>
    </w:p>
  </w:footnote>
  <w:footnote w:type="continuationSeparator" w:id="0">
    <w:p w:rsidR="0087171D" w:rsidRDefault="0087171D" w:rsidP="0087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97DE7"/>
    <w:multiLevelType w:val="hybridMultilevel"/>
    <w:tmpl w:val="C9B0E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CB"/>
    <w:rsid w:val="0013640E"/>
    <w:rsid w:val="00175BB8"/>
    <w:rsid w:val="001E2DE8"/>
    <w:rsid w:val="001F2CFE"/>
    <w:rsid w:val="002D1343"/>
    <w:rsid w:val="00367D71"/>
    <w:rsid w:val="003710BD"/>
    <w:rsid w:val="003755C3"/>
    <w:rsid w:val="00444495"/>
    <w:rsid w:val="00493FDC"/>
    <w:rsid w:val="00544DC8"/>
    <w:rsid w:val="00545301"/>
    <w:rsid w:val="0056588F"/>
    <w:rsid w:val="005A1517"/>
    <w:rsid w:val="005A5DF6"/>
    <w:rsid w:val="005D4FBC"/>
    <w:rsid w:val="006A519E"/>
    <w:rsid w:val="006D675A"/>
    <w:rsid w:val="00823A33"/>
    <w:rsid w:val="0085413A"/>
    <w:rsid w:val="0087171D"/>
    <w:rsid w:val="008832F3"/>
    <w:rsid w:val="008915DB"/>
    <w:rsid w:val="008E5478"/>
    <w:rsid w:val="008F4213"/>
    <w:rsid w:val="00982BCB"/>
    <w:rsid w:val="009B5852"/>
    <w:rsid w:val="009D1905"/>
    <w:rsid w:val="009D670F"/>
    <w:rsid w:val="00A77392"/>
    <w:rsid w:val="00B115D5"/>
    <w:rsid w:val="00B2088D"/>
    <w:rsid w:val="00BA4D3D"/>
    <w:rsid w:val="00BF78CE"/>
    <w:rsid w:val="00C14AAA"/>
    <w:rsid w:val="00C253B0"/>
    <w:rsid w:val="00C50E96"/>
    <w:rsid w:val="00C63E6A"/>
    <w:rsid w:val="00D95F39"/>
    <w:rsid w:val="00DA626E"/>
    <w:rsid w:val="00DB56A3"/>
    <w:rsid w:val="00DC2C44"/>
    <w:rsid w:val="00DC345E"/>
    <w:rsid w:val="00E47339"/>
    <w:rsid w:val="00E50CD7"/>
    <w:rsid w:val="00E67973"/>
    <w:rsid w:val="00E759ED"/>
    <w:rsid w:val="00ED3FD1"/>
    <w:rsid w:val="00EE56E2"/>
    <w:rsid w:val="00F0662E"/>
    <w:rsid w:val="00F54BF1"/>
    <w:rsid w:val="00F655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7711-A528-44BD-BCB4-DF68009F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C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82BCB"/>
    <w:pPr>
      <w:keepNext/>
      <w:outlineLvl w:val="0"/>
    </w:pPr>
    <w:rPr>
      <w:rFonts w:ascii="Trebuchet MS" w:hAnsi="Trebuchet MS"/>
      <w:b/>
      <w:bCs/>
      <w:i/>
      <w:iCs/>
      <w:noProo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2BCB"/>
    <w:rPr>
      <w:rFonts w:ascii="Trebuchet MS" w:eastAsia="Times New Roman" w:hAnsi="Trebuchet MS" w:cs="Times New Roman"/>
      <w:b/>
      <w:bCs/>
      <w:i/>
      <w:iCs/>
      <w:noProof/>
      <w:sz w:val="24"/>
      <w:szCs w:val="20"/>
      <w:lang w:eastAsia="fr-FR"/>
    </w:rPr>
  </w:style>
  <w:style w:type="paragraph" w:styleId="Corpsdetexte2">
    <w:name w:val="Body Text 2"/>
    <w:basedOn w:val="Normal"/>
    <w:link w:val="Corpsdetexte2Car"/>
    <w:rsid w:val="00982BCB"/>
    <w:pPr>
      <w:jc w:val="both"/>
    </w:pPr>
    <w:rPr>
      <w:rFonts w:ascii="Trebuchet MS" w:hAnsi="Trebuchet MS"/>
      <w:noProof/>
      <w:szCs w:val="20"/>
    </w:rPr>
  </w:style>
  <w:style w:type="character" w:customStyle="1" w:styleId="Corpsdetexte2Car">
    <w:name w:val="Corps de texte 2 Car"/>
    <w:basedOn w:val="Policepardfaut"/>
    <w:link w:val="Corpsdetexte2"/>
    <w:rsid w:val="00982BCB"/>
    <w:rPr>
      <w:rFonts w:ascii="Trebuchet MS" w:eastAsia="Times New Roman" w:hAnsi="Trebuchet MS" w:cs="Times New Roman"/>
      <w:noProof/>
      <w:sz w:val="24"/>
      <w:szCs w:val="20"/>
      <w:lang w:eastAsia="fr-FR"/>
    </w:rPr>
  </w:style>
  <w:style w:type="character" w:styleId="Lienhypertexte">
    <w:name w:val="Hyperlink"/>
    <w:basedOn w:val="Policepardfaut"/>
    <w:rsid w:val="00982BCB"/>
    <w:rPr>
      <w:color w:val="0000FF"/>
      <w:u w:val="single"/>
    </w:rPr>
  </w:style>
  <w:style w:type="paragraph" w:styleId="Lgende">
    <w:name w:val="caption"/>
    <w:basedOn w:val="Normal"/>
    <w:next w:val="Normal"/>
    <w:uiPriority w:val="35"/>
    <w:unhideWhenUsed/>
    <w:qFormat/>
    <w:rsid w:val="00982BCB"/>
    <w:pPr>
      <w:spacing w:after="200"/>
    </w:pPr>
    <w:rPr>
      <w:b/>
      <w:bCs/>
      <w:color w:val="5B9BD5" w:themeColor="accent1"/>
      <w:sz w:val="18"/>
      <w:szCs w:val="18"/>
    </w:rPr>
  </w:style>
  <w:style w:type="paragraph" w:styleId="En-tte">
    <w:name w:val="header"/>
    <w:basedOn w:val="Normal"/>
    <w:link w:val="En-tteCar"/>
    <w:uiPriority w:val="99"/>
    <w:unhideWhenUsed/>
    <w:rsid w:val="0087171D"/>
    <w:pPr>
      <w:tabs>
        <w:tab w:val="center" w:pos="4703"/>
        <w:tab w:val="right" w:pos="9406"/>
      </w:tabs>
    </w:pPr>
  </w:style>
  <w:style w:type="character" w:customStyle="1" w:styleId="En-tteCar">
    <w:name w:val="En-tête Car"/>
    <w:basedOn w:val="Policepardfaut"/>
    <w:link w:val="En-tte"/>
    <w:uiPriority w:val="99"/>
    <w:rsid w:val="0087171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7171D"/>
    <w:pPr>
      <w:tabs>
        <w:tab w:val="center" w:pos="4703"/>
        <w:tab w:val="right" w:pos="9406"/>
      </w:tabs>
    </w:pPr>
  </w:style>
  <w:style w:type="character" w:customStyle="1" w:styleId="PieddepageCar">
    <w:name w:val="Pied de page Car"/>
    <w:basedOn w:val="Policepardfaut"/>
    <w:link w:val="Pieddepage"/>
    <w:uiPriority w:val="99"/>
    <w:rsid w:val="0087171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A519E"/>
    <w:pPr>
      <w:ind w:left="720"/>
      <w:contextualSpacing/>
    </w:pPr>
  </w:style>
  <w:style w:type="paragraph" w:styleId="Textedebulles">
    <w:name w:val="Balloon Text"/>
    <w:basedOn w:val="Normal"/>
    <w:link w:val="TextedebullesCar"/>
    <w:uiPriority w:val="99"/>
    <w:semiHidden/>
    <w:unhideWhenUsed/>
    <w:rsid w:val="00C14A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AA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entredexpositiondevald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xpovd@ville.valdor.qc.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2</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Ville de Val-d'Or</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Bourdaleix Anne-Laure</dc:creator>
  <cp:keywords/>
  <dc:description/>
  <cp:lastModifiedBy>Adam Carmelle</cp:lastModifiedBy>
  <cp:revision>41</cp:revision>
  <cp:lastPrinted>2020-01-31T20:27:00Z</cp:lastPrinted>
  <dcterms:created xsi:type="dcterms:W3CDTF">2015-03-20T15:23:00Z</dcterms:created>
  <dcterms:modified xsi:type="dcterms:W3CDTF">2020-01-31T20:35:00Z</dcterms:modified>
</cp:coreProperties>
</file>