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59BBC" w14:textId="46801B9C" w:rsidR="008033E7" w:rsidRDefault="008033E7" w:rsidP="00B51BE7">
      <w:pPr>
        <w:jc w:val="right"/>
        <w:rPr>
          <w:rFonts w:ascii="Century Gothic" w:hAnsi="Century Gothic"/>
          <w:b/>
          <w:sz w:val="24"/>
          <w:szCs w:val="24"/>
          <w:lang w:val="fr-FR"/>
        </w:rPr>
      </w:pPr>
      <w:r>
        <w:rPr>
          <w:rFonts w:ascii="Century Gothic" w:hAnsi="Century Gothic"/>
          <w:b/>
          <w:noProof/>
          <w:sz w:val="24"/>
          <w:szCs w:val="24"/>
          <w:lang w:eastAsia="fr-CA"/>
        </w:rPr>
        <w:drawing>
          <wp:anchor distT="0" distB="0" distL="114300" distR="114300" simplePos="0" relativeHeight="251658240" behindDoc="0" locked="0" layoutInCell="1" allowOverlap="1" wp14:anchorId="25A17C3D" wp14:editId="78BF72D4">
            <wp:simplePos x="0" y="0"/>
            <wp:positionH relativeFrom="margin">
              <wp:align>left</wp:align>
            </wp:positionH>
            <wp:positionV relativeFrom="paragraph">
              <wp:posOffset>-1270</wp:posOffset>
            </wp:positionV>
            <wp:extent cx="1123950" cy="854202"/>
            <wp:effectExtent l="0" t="0" r="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VN_fondblanc.bmp"/>
                    <pic:cNvPicPr/>
                  </pic:nvPicPr>
                  <pic:blipFill>
                    <a:blip r:embed="rId5">
                      <a:extLst>
                        <a:ext uri="{28A0092B-C50C-407E-A947-70E740481C1C}">
                          <a14:useLocalDpi xmlns:a14="http://schemas.microsoft.com/office/drawing/2010/main" val="0"/>
                        </a:ext>
                      </a:extLst>
                    </a:blip>
                    <a:stretch>
                      <a:fillRect/>
                    </a:stretch>
                  </pic:blipFill>
                  <pic:spPr>
                    <a:xfrm>
                      <a:off x="0" y="0"/>
                      <a:ext cx="1123950" cy="854202"/>
                    </a:xfrm>
                    <a:prstGeom prst="rect">
                      <a:avLst/>
                    </a:prstGeom>
                  </pic:spPr>
                </pic:pic>
              </a:graphicData>
            </a:graphic>
            <wp14:sizeRelH relativeFrom="page">
              <wp14:pctWidth>0</wp14:pctWidth>
            </wp14:sizeRelH>
            <wp14:sizeRelV relativeFrom="page">
              <wp14:pctHeight>0</wp14:pctHeight>
            </wp14:sizeRelV>
          </wp:anchor>
        </w:drawing>
      </w:r>
    </w:p>
    <w:p w14:paraId="2A95FFC9" w14:textId="6EF84BC8" w:rsidR="00B51BE7" w:rsidRPr="008033E7" w:rsidRDefault="00B51BE7" w:rsidP="00B51BE7">
      <w:pPr>
        <w:jc w:val="right"/>
        <w:rPr>
          <w:rFonts w:ascii="Century Gothic" w:hAnsi="Century Gothic"/>
          <w:b/>
          <w:sz w:val="24"/>
          <w:szCs w:val="24"/>
          <w:lang w:val="fr-FR"/>
        </w:rPr>
      </w:pPr>
      <w:r w:rsidRPr="008033E7">
        <w:rPr>
          <w:rFonts w:ascii="Century Gothic" w:hAnsi="Century Gothic"/>
          <w:b/>
          <w:sz w:val="24"/>
          <w:szCs w:val="24"/>
          <w:lang w:val="fr-FR"/>
        </w:rPr>
        <w:t>COMMUNIQUÉ</w:t>
      </w:r>
      <w:r w:rsidRPr="008033E7">
        <w:rPr>
          <w:rFonts w:ascii="Century Gothic" w:hAnsi="Century Gothic"/>
          <w:b/>
          <w:sz w:val="24"/>
          <w:szCs w:val="24"/>
          <w:lang w:val="fr-FR"/>
        </w:rPr>
        <w:br/>
        <w:t>Pour diffusion immédiate</w:t>
      </w:r>
    </w:p>
    <w:p w14:paraId="57827CE9" w14:textId="63A52B78" w:rsidR="00B51BE7" w:rsidRPr="008033E7" w:rsidRDefault="008033E7" w:rsidP="00B51BE7">
      <w:pPr>
        <w:jc w:val="right"/>
        <w:rPr>
          <w:rFonts w:ascii="Century Gothic" w:hAnsi="Century Gothic"/>
          <w:b/>
          <w:sz w:val="24"/>
          <w:szCs w:val="24"/>
          <w:lang w:val="fr-FR"/>
        </w:rPr>
      </w:pPr>
      <w:r>
        <w:rPr>
          <w:rFonts w:ascii="Century Gothic" w:hAnsi="Century Gothic"/>
          <w:b/>
          <w:sz w:val="24"/>
          <w:szCs w:val="24"/>
          <w:lang w:val="fr-FR"/>
        </w:rPr>
        <w:br/>
      </w:r>
    </w:p>
    <w:p w14:paraId="43FEEE01" w14:textId="66904EA1" w:rsidR="00B51BE7" w:rsidRPr="008033E7" w:rsidRDefault="00B51BE7" w:rsidP="00B51BE7">
      <w:pPr>
        <w:jc w:val="center"/>
        <w:rPr>
          <w:rFonts w:ascii="Century Gothic" w:hAnsi="Century Gothic"/>
          <w:b/>
          <w:sz w:val="24"/>
          <w:szCs w:val="24"/>
          <w:lang w:val="fr-FR"/>
        </w:rPr>
      </w:pPr>
      <w:r w:rsidRPr="008033E7">
        <w:rPr>
          <w:rFonts w:ascii="Century Gothic" w:hAnsi="Century Gothic"/>
          <w:b/>
          <w:sz w:val="28"/>
          <w:szCs w:val="28"/>
          <w:lang w:val="fr-FR"/>
        </w:rPr>
        <w:t xml:space="preserve">Viens goûter </w:t>
      </w:r>
      <w:r w:rsidRPr="008033E7">
        <w:rPr>
          <w:rFonts w:ascii="Century Gothic" w:hAnsi="Century Gothic"/>
          <w:b/>
          <w:i/>
          <w:sz w:val="28"/>
          <w:szCs w:val="28"/>
          <w:lang w:val="fr-FR"/>
        </w:rPr>
        <w:t>Ma Noranda</w:t>
      </w:r>
      <w:r w:rsidRPr="008033E7">
        <w:rPr>
          <w:rFonts w:ascii="Century Gothic" w:hAnsi="Century Gothic"/>
          <w:b/>
          <w:sz w:val="28"/>
          <w:szCs w:val="28"/>
          <w:lang w:val="fr-FR"/>
        </w:rPr>
        <w:t>!</w:t>
      </w:r>
      <w:r w:rsidR="00EE103E">
        <w:rPr>
          <w:rFonts w:ascii="Century Gothic" w:hAnsi="Century Gothic"/>
          <w:b/>
          <w:sz w:val="24"/>
          <w:szCs w:val="24"/>
          <w:lang w:val="fr-FR"/>
        </w:rPr>
        <w:br/>
        <w:t xml:space="preserve">Invitation au public, </w:t>
      </w:r>
      <w:r w:rsidRPr="008033E7">
        <w:rPr>
          <w:rFonts w:ascii="Century Gothic" w:hAnsi="Century Gothic"/>
          <w:b/>
          <w:sz w:val="24"/>
          <w:szCs w:val="24"/>
          <w:lang w:val="fr-FR"/>
        </w:rPr>
        <w:t>aux médias</w:t>
      </w:r>
      <w:r w:rsidR="00ED04FF" w:rsidRPr="008033E7">
        <w:rPr>
          <w:rFonts w:ascii="Century Gothic" w:hAnsi="Century Gothic"/>
          <w:b/>
          <w:sz w:val="24"/>
          <w:szCs w:val="24"/>
          <w:lang w:val="fr-FR"/>
        </w:rPr>
        <w:t xml:space="preserve"> </w:t>
      </w:r>
      <w:r w:rsidR="00EE103E">
        <w:rPr>
          <w:rFonts w:ascii="Century Gothic" w:hAnsi="Century Gothic"/>
          <w:b/>
          <w:sz w:val="24"/>
          <w:szCs w:val="24"/>
          <w:lang w:val="fr-FR"/>
        </w:rPr>
        <w:t>et aux intervenants touristiques</w:t>
      </w:r>
    </w:p>
    <w:p w14:paraId="25FD83C4" w14:textId="77777777" w:rsidR="00B51BE7" w:rsidRPr="008033E7" w:rsidRDefault="00B51BE7" w:rsidP="00B51BE7">
      <w:pPr>
        <w:jc w:val="center"/>
        <w:rPr>
          <w:rFonts w:ascii="Century Gothic" w:hAnsi="Century Gothic"/>
          <w:b/>
          <w:lang w:val="fr-FR"/>
        </w:rPr>
      </w:pPr>
    </w:p>
    <w:p w14:paraId="09B4C328" w14:textId="34A832C7" w:rsidR="00B51BE7" w:rsidRPr="008033E7" w:rsidRDefault="00B51BE7" w:rsidP="00B51BE7">
      <w:pPr>
        <w:jc w:val="both"/>
        <w:rPr>
          <w:rFonts w:ascii="Century Gothic" w:hAnsi="Century Gothic"/>
          <w:lang w:val="fr-FR"/>
        </w:rPr>
      </w:pPr>
      <w:r w:rsidRPr="008033E7">
        <w:rPr>
          <w:rFonts w:ascii="Century Gothic" w:hAnsi="Century Gothic"/>
          <w:b/>
          <w:lang w:val="fr-FR"/>
        </w:rPr>
        <w:t xml:space="preserve">Rouyn-Noranda, le </w:t>
      </w:r>
      <w:r w:rsidR="008B0D34" w:rsidRPr="008033E7">
        <w:rPr>
          <w:rFonts w:ascii="Century Gothic" w:hAnsi="Century Gothic"/>
          <w:b/>
          <w:lang w:val="fr-FR"/>
        </w:rPr>
        <w:t>14</w:t>
      </w:r>
      <w:r w:rsidRPr="008033E7">
        <w:rPr>
          <w:rFonts w:ascii="Century Gothic" w:hAnsi="Century Gothic"/>
          <w:b/>
          <w:lang w:val="fr-FR"/>
        </w:rPr>
        <w:t xml:space="preserve"> juillet 2015 — </w:t>
      </w:r>
      <w:r w:rsidRPr="008033E7">
        <w:rPr>
          <w:rFonts w:ascii="Century Gothic" w:hAnsi="Century Gothic"/>
          <w:i/>
          <w:lang w:val="fr-FR"/>
        </w:rPr>
        <w:t>Ma Noranda, festin déambulatoire</w:t>
      </w:r>
      <w:r w:rsidRPr="008033E7">
        <w:rPr>
          <w:rFonts w:ascii="Century Gothic" w:hAnsi="Century Gothic"/>
          <w:lang w:val="fr-FR"/>
        </w:rPr>
        <w:t xml:space="preserve"> quitte les dédales du Vieux-Noranda </w:t>
      </w:r>
      <w:r w:rsidR="00ED04FF" w:rsidRPr="008033E7">
        <w:rPr>
          <w:rFonts w:ascii="Century Gothic" w:hAnsi="Century Gothic"/>
          <w:lang w:val="fr-FR"/>
        </w:rPr>
        <w:t xml:space="preserve">pour une courte </w:t>
      </w:r>
      <w:r w:rsidRPr="008033E7">
        <w:rPr>
          <w:rFonts w:ascii="Century Gothic" w:hAnsi="Century Gothic"/>
          <w:lang w:val="fr-FR"/>
        </w:rPr>
        <w:t>incu</w:t>
      </w:r>
      <w:r w:rsidR="000C3A1C" w:rsidRPr="008033E7">
        <w:rPr>
          <w:rFonts w:ascii="Century Gothic" w:hAnsi="Century Gothic"/>
          <w:lang w:val="fr-FR"/>
        </w:rPr>
        <w:t xml:space="preserve">rsion au centre-ville de </w:t>
      </w:r>
      <w:r w:rsidR="00D93AD2">
        <w:rPr>
          <w:rFonts w:ascii="Century Gothic" w:hAnsi="Century Gothic"/>
          <w:lang w:val="fr-FR"/>
        </w:rPr>
        <w:t>Rouyn</w:t>
      </w:r>
      <w:bookmarkStart w:id="0" w:name="_GoBack"/>
      <w:bookmarkEnd w:id="0"/>
      <w:r w:rsidR="00D93AD2">
        <w:rPr>
          <w:rFonts w:ascii="Century Gothic" w:hAnsi="Century Gothic"/>
          <w:lang w:val="fr-FR"/>
        </w:rPr>
        <w:t>,</w:t>
      </w:r>
      <w:r w:rsidR="008033E7">
        <w:rPr>
          <w:rFonts w:ascii="Century Gothic" w:hAnsi="Century Gothic"/>
          <w:lang w:val="fr-FR"/>
        </w:rPr>
        <w:br/>
      </w:r>
      <w:r w:rsidR="000C3A1C" w:rsidRPr="008033E7">
        <w:rPr>
          <w:rFonts w:ascii="Century Gothic" w:hAnsi="Century Gothic"/>
          <w:b/>
          <w:lang w:val="fr-FR"/>
        </w:rPr>
        <w:t>le</w:t>
      </w:r>
      <w:r w:rsidR="00ED04FF" w:rsidRPr="008033E7">
        <w:rPr>
          <w:rFonts w:ascii="Century Gothic" w:hAnsi="Century Gothic"/>
          <w:lang w:val="fr-FR"/>
        </w:rPr>
        <w:t xml:space="preserve"> </w:t>
      </w:r>
      <w:r w:rsidR="000C3A1C" w:rsidRPr="008033E7">
        <w:rPr>
          <w:rFonts w:ascii="Century Gothic" w:hAnsi="Century Gothic"/>
          <w:b/>
          <w:lang w:val="fr-FR"/>
        </w:rPr>
        <w:t>jeudi</w:t>
      </w:r>
      <w:r w:rsidR="00ED04FF" w:rsidRPr="008033E7">
        <w:rPr>
          <w:rFonts w:ascii="Century Gothic" w:hAnsi="Century Gothic"/>
          <w:b/>
          <w:lang w:val="fr-FR"/>
        </w:rPr>
        <w:t xml:space="preserve"> 16 juillet à 13 h 30</w:t>
      </w:r>
      <w:r w:rsidR="00ED04FF" w:rsidRPr="008033E7">
        <w:rPr>
          <w:rFonts w:ascii="Century Gothic" w:hAnsi="Century Gothic"/>
          <w:lang w:val="fr-FR"/>
        </w:rPr>
        <w:t>.</w:t>
      </w:r>
    </w:p>
    <w:p w14:paraId="4A49DF51" w14:textId="4EC36A12" w:rsidR="00B51BE7" w:rsidRPr="008033E7" w:rsidRDefault="00B51BE7" w:rsidP="00B51BE7">
      <w:pPr>
        <w:jc w:val="both"/>
        <w:rPr>
          <w:rFonts w:ascii="Century Gothic" w:hAnsi="Century Gothic"/>
          <w:lang w:val="fr-FR"/>
        </w:rPr>
      </w:pPr>
      <w:r w:rsidRPr="008033E7">
        <w:rPr>
          <w:rFonts w:ascii="Century Gothic" w:hAnsi="Century Gothic"/>
          <w:lang w:val="fr-FR"/>
        </w:rPr>
        <w:t xml:space="preserve">Mèche Courte et Fleur Bleue feront une </w:t>
      </w:r>
      <w:r w:rsidR="00ED04FF" w:rsidRPr="008033E7">
        <w:rPr>
          <w:rFonts w:ascii="Century Gothic" w:hAnsi="Century Gothic"/>
          <w:lang w:val="fr-FR"/>
        </w:rPr>
        <w:t>brève</w:t>
      </w:r>
      <w:r w:rsidRPr="008033E7">
        <w:rPr>
          <w:rFonts w:ascii="Century Gothic" w:hAnsi="Century Gothic"/>
          <w:lang w:val="fr-FR"/>
        </w:rPr>
        <w:t xml:space="preserve"> apparition </w:t>
      </w:r>
      <w:r w:rsidR="00DC2417" w:rsidRPr="008033E7">
        <w:rPr>
          <w:rFonts w:ascii="Century Gothic" w:hAnsi="Century Gothic"/>
          <w:lang w:val="fr-FR"/>
        </w:rPr>
        <w:t xml:space="preserve">au piano public de la </w:t>
      </w:r>
      <w:r w:rsidRPr="008033E7">
        <w:rPr>
          <w:rFonts w:ascii="Century Gothic" w:hAnsi="Century Gothic"/>
          <w:lang w:val="fr-FR"/>
        </w:rPr>
        <w:t>terrasse des Cuirs Exclusifs (</w:t>
      </w:r>
      <w:r w:rsidR="00DC2417" w:rsidRPr="008033E7">
        <w:rPr>
          <w:rFonts w:ascii="Century Gothic" w:hAnsi="Century Gothic"/>
          <w:lang w:val="fr-FR"/>
        </w:rPr>
        <w:t>125,</w:t>
      </w:r>
      <w:r w:rsidRPr="008033E7">
        <w:rPr>
          <w:rFonts w:ascii="Century Gothic" w:hAnsi="Century Gothic"/>
          <w:lang w:val="fr-FR"/>
        </w:rPr>
        <w:t xml:space="preserve"> avenue Principale), accompagnés par </w:t>
      </w:r>
      <w:r w:rsidR="00ED04FF" w:rsidRPr="008033E7">
        <w:rPr>
          <w:rFonts w:ascii="Century Gothic" w:hAnsi="Century Gothic"/>
          <w:lang w:val="fr-FR"/>
        </w:rPr>
        <w:t xml:space="preserve">l’auteur et metteur en scène Alexandre Castonguay. </w:t>
      </w:r>
      <w:r w:rsidR="00F1045E" w:rsidRPr="008033E7">
        <w:rPr>
          <w:rFonts w:ascii="Century Gothic" w:hAnsi="Century Gothic"/>
          <w:lang w:val="fr-FR"/>
        </w:rPr>
        <w:t>Le public</w:t>
      </w:r>
      <w:r w:rsidR="00ED04FF" w:rsidRPr="008033E7">
        <w:rPr>
          <w:rFonts w:ascii="Century Gothic" w:hAnsi="Century Gothic"/>
          <w:lang w:val="fr-FR"/>
        </w:rPr>
        <w:t xml:space="preserve"> au</w:t>
      </w:r>
      <w:r w:rsidR="00F1045E" w:rsidRPr="008033E7">
        <w:rPr>
          <w:rFonts w:ascii="Century Gothic" w:hAnsi="Century Gothic"/>
          <w:lang w:val="fr-FR"/>
        </w:rPr>
        <w:t>ra</w:t>
      </w:r>
      <w:r w:rsidR="00ED04FF" w:rsidRPr="008033E7">
        <w:rPr>
          <w:rFonts w:ascii="Century Gothic" w:hAnsi="Century Gothic"/>
          <w:lang w:val="fr-FR"/>
        </w:rPr>
        <w:t xml:space="preserve"> le plaisir d’assister à un extrait de </w:t>
      </w:r>
      <w:r w:rsidR="00ED04FF" w:rsidRPr="008033E7">
        <w:rPr>
          <w:rFonts w:ascii="Century Gothic" w:hAnsi="Century Gothic"/>
          <w:i/>
          <w:lang w:val="fr-FR"/>
        </w:rPr>
        <w:t>Ma Noranda</w:t>
      </w:r>
      <w:r w:rsidR="00ED04FF" w:rsidRPr="008033E7">
        <w:rPr>
          <w:rFonts w:ascii="Century Gothic" w:hAnsi="Century Gothic"/>
          <w:lang w:val="fr-FR"/>
        </w:rPr>
        <w:t xml:space="preserve"> et de se délecter </w:t>
      </w:r>
      <w:r w:rsidR="008033E7" w:rsidRPr="008033E7">
        <w:rPr>
          <w:rFonts w:ascii="Century Gothic" w:hAnsi="Century Gothic"/>
          <w:lang w:val="fr-FR"/>
        </w:rPr>
        <w:t>d</w:t>
      </w:r>
      <w:r w:rsidR="00ED04FF" w:rsidRPr="008033E7">
        <w:rPr>
          <w:rFonts w:ascii="Century Gothic" w:hAnsi="Century Gothic"/>
          <w:lang w:val="fr-FR"/>
        </w:rPr>
        <w:t xml:space="preserve">es bouchées préparées par </w:t>
      </w:r>
      <w:r w:rsidR="004B2D35">
        <w:rPr>
          <w:rFonts w:ascii="Century Gothic" w:hAnsi="Century Gothic"/>
          <w:lang w:val="fr-FR"/>
        </w:rPr>
        <w:t xml:space="preserve">la chef </w:t>
      </w:r>
      <w:r w:rsidR="00ED04FF" w:rsidRPr="008033E7">
        <w:rPr>
          <w:rFonts w:ascii="Century Gothic" w:hAnsi="Century Gothic"/>
          <w:lang w:val="fr-FR"/>
        </w:rPr>
        <w:t xml:space="preserve">Jézabel Pilote, aussi présente pour l’événement. </w:t>
      </w:r>
    </w:p>
    <w:p w14:paraId="165E2888" w14:textId="69612488" w:rsidR="008B0D34" w:rsidRPr="008033E7" w:rsidRDefault="000E2DE7" w:rsidP="00B51BE7">
      <w:pPr>
        <w:jc w:val="both"/>
        <w:rPr>
          <w:rFonts w:ascii="Century Gothic" w:hAnsi="Century Gothic"/>
          <w:lang w:val="fr-FR"/>
        </w:rPr>
      </w:pPr>
      <w:r w:rsidRPr="008033E7">
        <w:rPr>
          <w:rFonts w:ascii="Century Gothic" w:hAnsi="Century Gothic"/>
          <w:lang w:val="fr-FR"/>
        </w:rPr>
        <w:t>C’es</w:t>
      </w:r>
      <w:r w:rsidR="00EE103E">
        <w:rPr>
          <w:rFonts w:ascii="Century Gothic" w:hAnsi="Century Gothic"/>
          <w:lang w:val="fr-FR"/>
        </w:rPr>
        <w:t xml:space="preserve">t l’occasion, pour le public, </w:t>
      </w:r>
      <w:r w:rsidRPr="008033E7">
        <w:rPr>
          <w:rFonts w:ascii="Century Gothic" w:hAnsi="Century Gothic"/>
          <w:lang w:val="fr-FR"/>
        </w:rPr>
        <w:t xml:space="preserve">les médias </w:t>
      </w:r>
      <w:r w:rsidR="00EE103E">
        <w:rPr>
          <w:rFonts w:ascii="Century Gothic" w:hAnsi="Century Gothic"/>
          <w:lang w:val="fr-FR"/>
        </w:rPr>
        <w:t xml:space="preserve">et les intervenants touristiques </w:t>
      </w:r>
      <w:r w:rsidRPr="008033E7">
        <w:rPr>
          <w:rFonts w:ascii="Century Gothic" w:hAnsi="Century Gothic"/>
          <w:lang w:val="fr-FR"/>
        </w:rPr>
        <w:t xml:space="preserve">d’avoir </w:t>
      </w:r>
      <w:r w:rsidR="004B2D35">
        <w:rPr>
          <w:rFonts w:ascii="Century Gothic" w:hAnsi="Century Gothic"/>
          <w:lang w:val="fr-FR"/>
        </w:rPr>
        <w:t>un avant-goût de cette œuvre</w:t>
      </w:r>
      <w:r w:rsidRPr="008033E7">
        <w:rPr>
          <w:rFonts w:ascii="Century Gothic" w:hAnsi="Century Gothic"/>
          <w:lang w:val="fr-FR"/>
        </w:rPr>
        <w:t xml:space="preserve"> fantaisiste et originale qui avait ravi 800 personnes à l’été 2014 avec 8 représentations à guichet fermé.</w:t>
      </w:r>
    </w:p>
    <w:p w14:paraId="02ADF72A" w14:textId="77777777" w:rsidR="001760F7" w:rsidRPr="008033E7" w:rsidRDefault="001760F7" w:rsidP="00A010C7">
      <w:pPr>
        <w:jc w:val="both"/>
        <w:rPr>
          <w:rFonts w:ascii="Century Gothic" w:hAnsi="Century Gothic"/>
          <w:b/>
          <w:i/>
          <w:sz w:val="24"/>
          <w:szCs w:val="24"/>
          <w:lang w:val="fr-FR"/>
        </w:rPr>
      </w:pPr>
    </w:p>
    <w:p w14:paraId="63C67084" w14:textId="3826CB73" w:rsidR="00A010C7" w:rsidRPr="008033E7" w:rsidRDefault="00A010C7" w:rsidP="00A010C7">
      <w:pPr>
        <w:jc w:val="both"/>
        <w:rPr>
          <w:rFonts w:ascii="Century Gothic" w:hAnsi="Century Gothic"/>
          <w:b/>
          <w:lang w:val="fr-FR"/>
        </w:rPr>
      </w:pPr>
      <w:r w:rsidRPr="008033E7">
        <w:rPr>
          <w:rFonts w:ascii="Century Gothic" w:hAnsi="Century Gothic"/>
          <w:b/>
          <w:i/>
          <w:lang w:val="fr-FR"/>
        </w:rPr>
        <w:t>Ma Noranda</w:t>
      </w:r>
      <w:r w:rsidR="001760F7" w:rsidRPr="008033E7">
        <w:rPr>
          <w:rFonts w:ascii="Century Gothic" w:hAnsi="Century Gothic"/>
          <w:b/>
          <w:lang w:val="fr-FR"/>
        </w:rPr>
        <w:t>, une œuvre surprenante et étincelante</w:t>
      </w:r>
    </w:p>
    <w:p w14:paraId="4ED75F5B" w14:textId="2EAAE673" w:rsidR="00A010C7" w:rsidRPr="008033E7" w:rsidRDefault="00A010C7" w:rsidP="00A010C7">
      <w:pPr>
        <w:jc w:val="both"/>
        <w:rPr>
          <w:rFonts w:ascii="Century Gothic" w:hAnsi="Century Gothic"/>
          <w:lang w:val="fr-FR"/>
        </w:rPr>
      </w:pPr>
      <w:r w:rsidRPr="008033E7">
        <w:rPr>
          <w:rFonts w:ascii="Century Gothic" w:hAnsi="Century Gothic"/>
          <w:lang w:val="fr-FR"/>
        </w:rPr>
        <w:t xml:space="preserve">La mouture 2015 de </w:t>
      </w:r>
      <w:r w:rsidRPr="008033E7">
        <w:rPr>
          <w:rFonts w:ascii="Century Gothic" w:hAnsi="Century Gothic"/>
          <w:i/>
          <w:lang w:val="fr-FR"/>
        </w:rPr>
        <w:t>Ma Noranda, festin déambulatoire</w:t>
      </w:r>
      <w:r w:rsidR="008B0D34" w:rsidRPr="008033E7">
        <w:rPr>
          <w:rFonts w:ascii="Century Gothic" w:hAnsi="Century Gothic"/>
          <w:i/>
          <w:lang w:val="fr-FR"/>
        </w:rPr>
        <w:t xml:space="preserve"> </w:t>
      </w:r>
      <w:r w:rsidR="008B0D34" w:rsidRPr="008033E7">
        <w:rPr>
          <w:rFonts w:ascii="Century Gothic" w:hAnsi="Century Gothic"/>
          <w:lang w:val="fr-FR"/>
        </w:rPr>
        <w:t>a été polie comme un dia</w:t>
      </w:r>
      <w:r w:rsidR="001760F7" w:rsidRPr="008033E7">
        <w:rPr>
          <w:rFonts w:ascii="Century Gothic" w:hAnsi="Century Gothic"/>
          <w:lang w:val="fr-FR"/>
        </w:rPr>
        <w:t>mant.</w:t>
      </w:r>
      <w:r w:rsidR="008B0D34" w:rsidRPr="008033E7">
        <w:rPr>
          <w:rFonts w:ascii="Century Gothic" w:hAnsi="Century Gothic"/>
          <w:lang w:val="fr-FR"/>
        </w:rPr>
        <w:t xml:space="preserve"> La musique </w:t>
      </w:r>
      <w:r w:rsidR="001760F7" w:rsidRPr="008033E7">
        <w:rPr>
          <w:rFonts w:ascii="Century Gothic" w:hAnsi="Century Gothic"/>
          <w:lang w:val="fr-FR"/>
        </w:rPr>
        <w:t xml:space="preserve">y </w:t>
      </w:r>
      <w:r w:rsidR="008B0D34" w:rsidRPr="008033E7">
        <w:rPr>
          <w:rFonts w:ascii="Century Gothic" w:hAnsi="Century Gothic"/>
          <w:lang w:val="fr-FR"/>
        </w:rPr>
        <w:t xml:space="preserve">prend </w:t>
      </w:r>
      <w:r w:rsidR="001760F7" w:rsidRPr="008033E7">
        <w:rPr>
          <w:rFonts w:ascii="Century Gothic" w:hAnsi="Century Gothic"/>
          <w:lang w:val="fr-FR"/>
        </w:rPr>
        <w:t>une</w:t>
      </w:r>
      <w:r w:rsidR="008B0D34" w:rsidRPr="008033E7">
        <w:rPr>
          <w:rFonts w:ascii="Century Gothic" w:hAnsi="Century Gothic"/>
          <w:lang w:val="fr-FR"/>
        </w:rPr>
        <w:t xml:space="preserve"> place </w:t>
      </w:r>
      <w:r w:rsidR="001760F7" w:rsidRPr="008033E7">
        <w:rPr>
          <w:rFonts w:ascii="Century Gothic" w:hAnsi="Century Gothic"/>
          <w:lang w:val="fr-FR"/>
        </w:rPr>
        <w:t xml:space="preserve">de choix </w:t>
      </w:r>
      <w:r w:rsidR="008B0D34" w:rsidRPr="008033E7">
        <w:rPr>
          <w:rFonts w:ascii="Century Gothic" w:hAnsi="Century Gothic"/>
          <w:lang w:val="fr-FR"/>
        </w:rPr>
        <w:t>et apporte maturité</w:t>
      </w:r>
      <w:r w:rsidR="001760F7" w:rsidRPr="008033E7">
        <w:rPr>
          <w:rFonts w:ascii="Century Gothic" w:hAnsi="Century Gothic"/>
          <w:lang w:val="fr-FR"/>
        </w:rPr>
        <w:t xml:space="preserve"> et force</w:t>
      </w:r>
      <w:r w:rsidR="008B0D34" w:rsidRPr="008033E7">
        <w:rPr>
          <w:rFonts w:ascii="Century Gothic" w:hAnsi="Century Gothic"/>
          <w:lang w:val="fr-FR"/>
        </w:rPr>
        <w:t xml:space="preserve"> aux personnage</w:t>
      </w:r>
      <w:r w:rsidR="001760F7" w:rsidRPr="008033E7">
        <w:rPr>
          <w:rFonts w:ascii="Century Gothic" w:hAnsi="Century Gothic"/>
          <w:lang w:val="fr-FR"/>
        </w:rPr>
        <w:t xml:space="preserve">s. Plusieurs nouveautés raviront les cœurs et </w:t>
      </w:r>
      <w:r w:rsidR="0011449C" w:rsidRPr="008033E7">
        <w:rPr>
          <w:rFonts w:ascii="Century Gothic" w:hAnsi="Century Gothic"/>
          <w:lang w:val="fr-FR"/>
        </w:rPr>
        <w:t>les esprits. Le</w:t>
      </w:r>
      <w:r w:rsidRPr="008033E7">
        <w:rPr>
          <w:rFonts w:ascii="Century Gothic" w:hAnsi="Century Gothic"/>
          <w:lang w:val="fr-FR"/>
        </w:rPr>
        <w:t xml:space="preserve"> public ayant assisté à l’édition 201</w:t>
      </w:r>
      <w:r w:rsidR="008033E7" w:rsidRPr="008033E7">
        <w:rPr>
          <w:rFonts w:ascii="Century Gothic" w:hAnsi="Century Gothic"/>
          <w:lang w:val="fr-FR"/>
        </w:rPr>
        <w:t>4 ne sera certainement pas déçu</w:t>
      </w:r>
      <w:r w:rsidRPr="008033E7">
        <w:rPr>
          <w:rFonts w:ascii="Century Gothic" w:hAnsi="Century Gothic"/>
          <w:lang w:val="fr-FR"/>
        </w:rPr>
        <w:t xml:space="preserve">! Les spectateurs découvriront — ou redécouvriront — le magnifique texte d’Alexandre Castonguay interprété avec beaucoup d’intensité par les comédiens </w:t>
      </w:r>
      <w:proofErr w:type="spellStart"/>
      <w:r w:rsidRPr="008033E7">
        <w:rPr>
          <w:rFonts w:ascii="Century Gothic" w:hAnsi="Century Gothic"/>
          <w:lang w:val="fr-FR"/>
        </w:rPr>
        <w:t>Frédérik</w:t>
      </w:r>
      <w:proofErr w:type="spellEnd"/>
      <w:r w:rsidRPr="008033E7">
        <w:rPr>
          <w:rFonts w:ascii="Century Gothic" w:hAnsi="Century Gothic"/>
          <w:lang w:val="fr-FR"/>
        </w:rPr>
        <w:t xml:space="preserve"> Fournier et Julie Renault. Une cinquantaine de bénévoles, dont plusieurs nouveaux collaborateurs, s’ajoutent à la distribution et éblouiront le public avec des prestations théâtrales et musicales</w:t>
      </w:r>
      <w:r w:rsidR="004B2D35">
        <w:rPr>
          <w:rFonts w:ascii="Century Gothic" w:hAnsi="Century Gothic"/>
          <w:lang w:val="fr-FR"/>
        </w:rPr>
        <w:t>.</w:t>
      </w:r>
    </w:p>
    <w:p w14:paraId="3771F303" w14:textId="70285D32" w:rsidR="00A010C7" w:rsidRPr="008033E7" w:rsidRDefault="00A010C7" w:rsidP="00A010C7">
      <w:pPr>
        <w:jc w:val="both"/>
        <w:rPr>
          <w:rFonts w:ascii="Century Gothic" w:hAnsi="Century Gothic"/>
          <w:lang w:val="fr-FR"/>
        </w:rPr>
      </w:pPr>
      <w:r w:rsidRPr="008033E7">
        <w:rPr>
          <w:rFonts w:ascii="Century Gothic" w:hAnsi="Century Gothic"/>
          <w:lang w:val="fr-FR"/>
        </w:rPr>
        <w:t>«</w:t>
      </w:r>
      <w:r w:rsidR="008033E7" w:rsidRPr="008033E7">
        <w:rPr>
          <w:rFonts w:ascii="Century Gothic" w:hAnsi="Century Gothic"/>
          <w:lang w:val="fr-FR"/>
        </w:rPr>
        <w:t xml:space="preserve"> </w:t>
      </w:r>
      <w:r w:rsidRPr="008033E7">
        <w:rPr>
          <w:rFonts w:ascii="Century Gothic" w:hAnsi="Century Gothic"/>
          <w:i/>
          <w:lang w:val="fr-FR"/>
        </w:rPr>
        <w:t>Ma Noranda n’est pas seulement une œuvre d’art, c’est surtout une œuvre citoyenne</w:t>
      </w:r>
      <w:r w:rsidR="008033E7" w:rsidRPr="008033E7">
        <w:rPr>
          <w:rFonts w:ascii="Century Gothic" w:hAnsi="Century Gothic"/>
          <w:i/>
          <w:lang w:val="fr-FR"/>
        </w:rPr>
        <w:t xml:space="preserve"> </w:t>
      </w:r>
      <w:r w:rsidRPr="008033E7">
        <w:rPr>
          <w:rFonts w:ascii="Century Gothic" w:hAnsi="Century Gothic"/>
          <w:lang w:val="fr-FR"/>
        </w:rPr>
        <w:t>», explique l’auteur et metteur en scène Alexandre Castonguay. «</w:t>
      </w:r>
      <w:r w:rsidR="004B2D35">
        <w:rPr>
          <w:rFonts w:ascii="Century Gothic" w:hAnsi="Century Gothic"/>
          <w:lang w:val="fr-FR"/>
        </w:rPr>
        <w:t xml:space="preserve"> </w:t>
      </w:r>
      <w:r w:rsidRPr="008033E7">
        <w:rPr>
          <w:rFonts w:ascii="Century Gothic" w:hAnsi="Century Gothic"/>
          <w:i/>
          <w:lang w:val="fr-FR"/>
        </w:rPr>
        <w:t>C’est une œuvre collective qui est le reflet d’une communauté</w:t>
      </w:r>
      <w:r w:rsidR="0011449C" w:rsidRPr="008033E7">
        <w:rPr>
          <w:rFonts w:ascii="Century Gothic" w:hAnsi="Century Gothic"/>
          <w:i/>
          <w:lang w:val="fr-FR"/>
        </w:rPr>
        <w:t xml:space="preserve"> et d’un quartier contrasté</w:t>
      </w:r>
      <w:r w:rsidR="008033E7" w:rsidRPr="008033E7">
        <w:rPr>
          <w:rFonts w:ascii="Century Gothic" w:hAnsi="Century Gothic"/>
          <w:i/>
          <w:lang w:val="fr-FR"/>
        </w:rPr>
        <w:t xml:space="preserve"> </w:t>
      </w:r>
      <w:r w:rsidRPr="008033E7">
        <w:rPr>
          <w:rFonts w:ascii="Century Gothic" w:hAnsi="Century Gothic"/>
          <w:lang w:val="fr-FR"/>
        </w:rPr>
        <w:t>».</w:t>
      </w:r>
    </w:p>
    <w:p w14:paraId="1401522E" w14:textId="472B8892" w:rsidR="000E2DE7" w:rsidRPr="008033E7" w:rsidRDefault="008033E7" w:rsidP="00B51BE7">
      <w:pPr>
        <w:jc w:val="both"/>
        <w:rPr>
          <w:rFonts w:ascii="Century Gothic" w:hAnsi="Century Gothic"/>
          <w:lang w:val="fr-FR"/>
        </w:rPr>
      </w:pPr>
      <w:r>
        <w:rPr>
          <w:rFonts w:ascii="Century Gothic" w:hAnsi="Century Gothic"/>
          <w:lang w:val="fr-FR"/>
        </w:rPr>
        <w:br/>
      </w:r>
    </w:p>
    <w:p w14:paraId="6778C114" w14:textId="77777777" w:rsidR="00ED04FF" w:rsidRPr="008033E7" w:rsidRDefault="00ED04FF" w:rsidP="00B51BE7">
      <w:pPr>
        <w:jc w:val="both"/>
        <w:rPr>
          <w:rFonts w:ascii="Century Gothic" w:hAnsi="Century Gothic"/>
          <w:b/>
          <w:lang w:val="fr-FR"/>
        </w:rPr>
      </w:pPr>
      <w:r w:rsidRPr="008033E7">
        <w:rPr>
          <w:rFonts w:ascii="Century Gothic" w:hAnsi="Century Gothic"/>
          <w:b/>
          <w:i/>
          <w:lang w:val="fr-FR"/>
        </w:rPr>
        <w:lastRenderedPageBreak/>
        <w:t>Ma Noranda</w:t>
      </w:r>
      <w:r w:rsidRPr="008033E7">
        <w:rPr>
          <w:rFonts w:ascii="Century Gothic" w:hAnsi="Century Gothic"/>
          <w:b/>
          <w:lang w:val="fr-FR"/>
        </w:rPr>
        <w:t>, une excursion urbaine loin des sentiers battus</w:t>
      </w:r>
    </w:p>
    <w:p w14:paraId="1E94192C" w14:textId="77777777" w:rsidR="00ED04FF" w:rsidRPr="008033E7" w:rsidRDefault="00ED04FF" w:rsidP="00B51BE7">
      <w:pPr>
        <w:jc w:val="both"/>
        <w:rPr>
          <w:rFonts w:ascii="Century Gothic" w:hAnsi="Century Gothic"/>
          <w:lang w:val="fr-FR"/>
        </w:rPr>
      </w:pPr>
      <w:r w:rsidRPr="008033E7">
        <w:rPr>
          <w:rFonts w:ascii="Century Gothic" w:hAnsi="Century Gothic"/>
          <w:lang w:val="fr-FR"/>
        </w:rPr>
        <w:t xml:space="preserve">Rappelons que </w:t>
      </w:r>
      <w:r w:rsidRPr="008033E7">
        <w:rPr>
          <w:rFonts w:ascii="Century Gothic" w:hAnsi="Century Gothic"/>
          <w:i/>
          <w:lang w:val="fr-FR"/>
        </w:rPr>
        <w:t>Ma Noranda, festin déambulatoire</w:t>
      </w:r>
      <w:r w:rsidRPr="008033E7">
        <w:rPr>
          <w:rFonts w:ascii="Century Gothic" w:hAnsi="Century Gothic"/>
          <w:lang w:val="fr-FR"/>
        </w:rPr>
        <w:t xml:space="preserve"> est </w:t>
      </w:r>
      <w:r w:rsidR="00213090" w:rsidRPr="008033E7">
        <w:rPr>
          <w:rFonts w:ascii="Century Gothic" w:hAnsi="Century Gothic"/>
          <w:lang w:val="fr-FR"/>
        </w:rPr>
        <w:t>une aventure gastronomique mettant en scène le quartier du Vieux-Noranda d’où émergent des personnages et des scènes improbables. Le public, partie prenante de cette excursion urbaine, s’invite dans une trame originale et poétique, suivant les guides et  goûtant des bouchées spécialement créées en écho aux lieux et à l’action.</w:t>
      </w:r>
    </w:p>
    <w:p w14:paraId="2B19C106" w14:textId="3D11B34A" w:rsidR="00F1045E" w:rsidRPr="008033E7" w:rsidRDefault="00DC2417" w:rsidP="00B51BE7">
      <w:pPr>
        <w:jc w:val="both"/>
        <w:rPr>
          <w:rFonts w:ascii="Century Gothic" w:hAnsi="Century Gothic"/>
          <w:lang w:val="fr-FR"/>
        </w:rPr>
      </w:pPr>
      <w:r w:rsidRPr="008033E7">
        <w:rPr>
          <w:rFonts w:ascii="Century Gothic" w:hAnsi="Century Gothic"/>
          <w:lang w:val="fr-FR"/>
        </w:rPr>
        <w:t>«</w:t>
      </w:r>
      <w:r w:rsidR="008033E7">
        <w:rPr>
          <w:rFonts w:ascii="Century Gothic" w:hAnsi="Century Gothic"/>
          <w:lang w:val="fr-FR"/>
        </w:rPr>
        <w:t xml:space="preserve"> </w:t>
      </w:r>
      <w:r w:rsidRPr="008033E7">
        <w:rPr>
          <w:rFonts w:ascii="Century Gothic" w:hAnsi="Century Gothic"/>
          <w:i/>
          <w:lang w:val="fr-FR"/>
        </w:rPr>
        <w:t xml:space="preserve">Nous sommes très fiers de cette production qui met en valeur notre </w:t>
      </w:r>
      <w:r w:rsidR="00F1045E" w:rsidRPr="008033E7">
        <w:rPr>
          <w:rFonts w:ascii="Century Gothic" w:hAnsi="Century Gothic"/>
          <w:i/>
          <w:lang w:val="fr-FR"/>
        </w:rPr>
        <w:t>culture et notre identité</w:t>
      </w:r>
      <w:r w:rsidR="008033E7">
        <w:rPr>
          <w:rFonts w:ascii="Century Gothic" w:hAnsi="Century Gothic"/>
          <w:i/>
          <w:lang w:val="fr-FR"/>
        </w:rPr>
        <w:t xml:space="preserve"> </w:t>
      </w:r>
      <w:r w:rsidRPr="008033E7">
        <w:rPr>
          <w:rFonts w:ascii="Century Gothic" w:hAnsi="Century Gothic"/>
          <w:lang w:val="fr-FR"/>
        </w:rPr>
        <w:t>» soutient Rosalie Chartier-Lacombe, directrice générale du Petit Théâtre du Vieux Noranda. «</w:t>
      </w:r>
      <w:r w:rsidR="008033E7">
        <w:rPr>
          <w:rFonts w:ascii="Century Gothic" w:hAnsi="Century Gothic"/>
          <w:lang w:val="fr-FR"/>
        </w:rPr>
        <w:t xml:space="preserve"> </w:t>
      </w:r>
      <w:r w:rsidRPr="008033E7">
        <w:rPr>
          <w:rFonts w:ascii="Century Gothic" w:hAnsi="Century Gothic"/>
          <w:i/>
          <w:lang w:val="fr-FR"/>
        </w:rPr>
        <w:t xml:space="preserve">Ma Noranda s’inscrit dans le mouvement CULTURAT et </w:t>
      </w:r>
      <w:r w:rsidR="00F1045E" w:rsidRPr="008033E7">
        <w:rPr>
          <w:rFonts w:ascii="Century Gothic" w:hAnsi="Century Gothic"/>
          <w:i/>
          <w:lang w:val="fr-FR"/>
        </w:rPr>
        <w:t>propose une</w:t>
      </w:r>
      <w:r w:rsidRPr="008033E7">
        <w:rPr>
          <w:rFonts w:ascii="Century Gothic" w:hAnsi="Century Gothic"/>
          <w:i/>
          <w:lang w:val="fr-FR"/>
        </w:rPr>
        <w:t xml:space="preserve"> expérience</w:t>
      </w:r>
      <w:r w:rsidR="00F1045E" w:rsidRPr="008033E7">
        <w:rPr>
          <w:rFonts w:ascii="Century Gothic" w:hAnsi="Century Gothic"/>
          <w:i/>
          <w:lang w:val="fr-FR"/>
        </w:rPr>
        <w:t xml:space="preserve"> hors du commun,</w:t>
      </w:r>
      <w:r w:rsidRPr="008033E7">
        <w:rPr>
          <w:rFonts w:ascii="Century Gothic" w:hAnsi="Century Gothic"/>
          <w:i/>
          <w:lang w:val="fr-FR"/>
        </w:rPr>
        <w:t xml:space="preserve"> tant pour les résidents que pour les touristes</w:t>
      </w:r>
      <w:r w:rsidR="00F1045E" w:rsidRPr="008033E7">
        <w:rPr>
          <w:rFonts w:ascii="Century Gothic" w:hAnsi="Century Gothic"/>
          <w:i/>
          <w:lang w:val="fr-FR"/>
        </w:rPr>
        <w:t>. Ma Noranda fait découvrir un quartier, un écosystème, par la voix et le talent de ses habitants</w:t>
      </w:r>
      <w:r w:rsidR="008033E7">
        <w:rPr>
          <w:rFonts w:ascii="Century Gothic" w:hAnsi="Century Gothic"/>
          <w:i/>
          <w:lang w:val="fr-FR"/>
        </w:rPr>
        <w:t xml:space="preserve"> </w:t>
      </w:r>
      <w:r w:rsidR="00F1045E" w:rsidRPr="008033E7">
        <w:rPr>
          <w:rFonts w:ascii="Century Gothic" w:hAnsi="Century Gothic"/>
          <w:i/>
          <w:lang w:val="fr-FR"/>
        </w:rPr>
        <w:t>».</w:t>
      </w:r>
      <w:r w:rsidRPr="008033E7">
        <w:rPr>
          <w:rFonts w:ascii="Century Gothic" w:hAnsi="Century Gothic"/>
          <w:lang w:val="fr-FR"/>
        </w:rPr>
        <w:t xml:space="preserve"> </w:t>
      </w:r>
    </w:p>
    <w:p w14:paraId="1E2DD2A3" w14:textId="77777777" w:rsidR="000C3A1C" w:rsidRPr="008033E7" w:rsidRDefault="000C3A1C" w:rsidP="00213090">
      <w:pPr>
        <w:jc w:val="both"/>
        <w:rPr>
          <w:rFonts w:ascii="Century Gothic" w:hAnsi="Century Gothic"/>
          <w:lang w:val="fr-FR"/>
        </w:rPr>
      </w:pPr>
    </w:p>
    <w:p w14:paraId="5EF66CC9" w14:textId="77777777" w:rsidR="000C3A1C" w:rsidRPr="008033E7" w:rsidRDefault="000C3A1C" w:rsidP="000C3A1C">
      <w:pPr>
        <w:jc w:val="both"/>
        <w:rPr>
          <w:rFonts w:ascii="Century Gothic" w:hAnsi="Century Gothic"/>
          <w:b/>
          <w:lang w:val="fr-FR"/>
        </w:rPr>
      </w:pPr>
      <w:r w:rsidRPr="008033E7">
        <w:rPr>
          <w:rFonts w:ascii="Century Gothic" w:hAnsi="Century Gothic"/>
          <w:b/>
          <w:lang w:val="fr-FR"/>
        </w:rPr>
        <w:t>Représentations et forfaits</w:t>
      </w:r>
    </w:p>
    <w:p w14:paraId="2EB8565A" w14:textId="7631F61E" w:rsidR="000C3A1C" w:rsidRPr="008033E7" w:rsidRDefault="00F1045E" w:rsidP="00213090">
      <w:pPr>
        <w:jc w:val="both"/>
        <w:rPr>
          <w:rFonts w:ascii="Century Gothic" w:hAnsi="Century Gothic"/>
          <w:lang w:val="fr-FR"/>
        </w:rPr>
      </w:pPr>
      <w:r w:rsidRPr="008033E7">
        <w:rPr>
          <w:rFonts w:ascii="Century Gothic" w:hAnsi="Century Gothic"/>
          <w:lang w:val="fr-FR"/>
        </w:rPr>
        <w:t>Pour plus d’information sur les dates de représentation</w:t>
      </w:r>
      <w:r w:rsidR="00A7089B">
        <w:rPr>
          <w:rFonts w:ascii="Century Gothic" w:hAnsi="Century Gothic"/>
          <w:lang w:val="fr-FR"/>
        </w:rPr>
        <w:t>s</w:t>
      </w:r>
      <w:r w:rsidRPr="008033E7">
        <w:rPr>
          <w:rFonts w:ascii="Century Gothic" w:hAnsi="Century Gothic"/>
          <w:lang w:val="fr-FR"/>
        </w:rPr>
        <w:t xml:space="preserve"> et les forfaits ainsi que pour se procurer des billets : </w:t>
      </w:r>
      <w:r w:rsidR="001E2176" w:rsidRPr="008033E7">
        <w:rPr>
          <w:rFonts w:ascii="Century Gothic" w:hAnsi="Century Gothic"/>
          <w:lang w:val="fr-FR"/>
        </w:rPr>
        <w:t>petittheatre.org/billetterie</w:t>
      </w:r>
      <w:r w:rsidRPr="008033E7">
        <w:rPr>
          <w:rFonts w:ascii="Century Gothic" w:hAnsi="Century Gothic"/>
          <w:lang w:val="fr-FR"/>
        </w:rPr>
        <w:t xml:space="preserve"> ou 819-797-6436.</w:t>
      </w:r>
    </w:p>
    <w:p w14:paraId="70D593C8" w14:textId="77777777" w:rsidR="00226180" w:rsidRPr="008033E7" w:rsidRDefault="00226180" w:rsidP="00E05388">
      <w:pPr>
        <w:jc w:val="both"/>
        <w:rPr>
          <w:rFonts w:ascii="Century Gothic" w:hAnsi="Century Gothic"/>
          <w:b/>
          <w:lang w:val="fr-FR"/>
        </w:rPr>
      </w:pPr>
    </w:p>
    <w:p w14:paraId="4C935EBC" w14:textId="77777777" w:rsidR="00F1045E" w:rsidRPr="008033E7" w:rsidRDefault="00F1045E" w:rsidP="00E05388">
      <w:pPr>
        <w:jc w:val="both"/>
        <w:rPr>
          <w:rFonts w:ascii="Century Gothic" w:hAnsi="Century Gothic"/>
          <w:b/>
          <w:lang w:val="fr-FR"/>
        </w:rPr>
      </w:pPr>
      <w:r w:rsidRPr="008033E7">
        <w:rPr>
          <w:rFonts w:ascii="Century Gothic" w:hAnsi="Century Gothic"/>
          <w:b/>
          <w:lang w:val="fr-FR"/>
        </w:rPr>
        <w:t>Source :</w:t>
      </w:r>
    </w:p>
    <w:p w14:paraId="164A76C6" w14:textId="77777777" w:rsidR="00F1045E" w:rsidRPr="008033E7" w:rsidRDefault="00F1045E" w:rsidP="00F1045E">
      <w:pPr>
        <w:rPr>
          <w:rFonts w:ascii="Century Gothic" w:hAnsi="Century Gothic"/>
          <w:lang w:val="fr-FR"/>
        </w:rPr>
      </w:pPr>
      <w:r w:rsidRPr="008033E7">
        <w:rPr>
          <w:rFonts w:ascii="Century Gothic" w:hAnsi="Century Gothic"/>
          <w:lang w:val="fr-FR"/>
        </w:rPr>
        <w:t>Isabelle Gagné</w:t>
      </w:r>
      <w:r w:rsidRPr="008033E7">
        <w:rPr>
          <w:rFonts w:ascii="Century Gothic" w:hAnsi="Century Gothic"/>
          <w:lang w:val="fr-FR"/>
        </w:rPr>
        <w:br/>
        <w:t xml:space="preserve">Directrice de production </w:t>
      </w:r>
      <w:r w:rsidRPr="008033E7">
        <w:rPr>
          <w:rFonts w:ascii="Century Gothic" w:hAnsi="Century Gothic"/>
          <w:lang w:val="fr-FR"/>
        </w:rPr>
        <w:br/>
        <w:t>Petit Théâtre du Vieux Noranda</w:t>
      </w:r>
      <w:r w:rsidRPr="008033E7">
        <w:rPr>
          <w:rFonts w:ascii="Century Gothic" w:hAnsi="Century Gothic"/>
          <w:lang w:val="fr-FR"/>
        </w:rPr>
        <w:br/>
        <w:t xml:space="preserve">819 797-6436 </w:t>
      </w:r>
      <w:r w:rsidRPr="008033E7">
        <w:rPr>
          <w:rFonts w:ascii="Century Gothic" w:hAnsi="Century Gothic"/>
          <w:lang w:val="fr-FR"/>
        </w:rPr>
        <w:br/>
      </w:r>
      <w:hyperlink r:id="rId6" w:history="1">
        <w:r w:rsidRPr="008033E7">
          <w:rPr>
            <w:rStyle w:val="Lienhypertexte"/>
            <w:rFonts w:ascii="Century Gothic" w:hAnsi="Century Gothic"/>
            <w:lang w:val="fr-FR"/>
          </w:rPr>
          <w:t>production@petittheatre.org</w:t>
        </w:r>
      </w:hyperlink>
    </w:p>
    <w:p w14:paraId="41BB5815" w14:textId="77777777" w:rsidR="00F1045E" w:rsidRPr="008033E7" w:rsidRDefault="00F1045E" w:rsidP="00F1045E">
      <w:pPr>
        <w:jc w:val="both"/>
        <w:rPr>
          <w:rFonts w:ascii="Century Gothic" w:hAnsi="Century Gothic"/>
          <w:sz w:val="24"/>
          <w:szCs w:val="24"/>
          <w:lang w:val="fr-FR"/>
        </w:rPr>
      </w:pPr>
    </w:p>
    <w:sectPr w:rsidR="00F1045E" w:rsidRPr="008033E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A2187"/>
    <w:multiLevelType w:val="hybridMultilevel"/>
    <w:tmpl w:val="B220F3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0D134A4"/>
    <w:multiLevelType w:val="hybridMultilevel"/>
    <w:tmpl w:val="459CC0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C822ED4"/>
    <w:multiLevelType w:val="hybridMultilevel"/>
    <w:tmpl w:val="6F3843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6CE2DA4"/>
    <w:multiLevelType w:val="hybridMultilevel"/>
    <w:tmpl w:val="2BC8F24E"/>
    <w:lvl w:ilvl="0" w:tplc="6C9625A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8345A05"/>
    <w:multiLevelType w:val="hybridMultilevel"/>
    <w:tmpl w:val="973AF4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3A"/>
    <w:rsid w:val="000C3A1C"/>
    <w:rsid w:val="000E2DE7"/>
    <w:rsid w:val="00102F93"/>
    <w:rsid w:val="0011449C"/>
    <w:rsid w:val="001760F7"/>
    <w:rsid w:val="001D38DA"/>
    <w:rsid w:val="001E2176"/>
    <w:rsid w:val="00213090"/>
    <w:rsid w:val="00226180"/>
    <w:rsid w:val="002B4E9C"/>
    <w:rsid w:val="00312364"/>
    <w:rsid w:val="004630AF"/>
    <w:rsid w:val="004B2D35"/>
    <w:rsid w:val="00540486"/>
    <w:rsid w:val="00546327"/>
    <w:rsid w:val="006A16AF"/>
    <w:rsid w:val="00704A48"/>
    <w:rsid w:val="008033E7"/>
    <w:rsid w:val="008B0D34"/>
    <w:rsid w:val="0091152C"/>
    <w:rsid w:val="00975826"/>
    <w:rsid w:val="009C116C"/>
    <w:rsid w:val="009E5AED"/>
    <w:rsid w:val="00A010C7"/>
    <w:rsid w:val="00A7089B"/>
    <w:rsid w:val="00B039FC"/>
    <w:rsid w:val="00B04D3D"/>
    <w:rsid w:val="00B51BE7"/>
    <w:rsid w:val="00B60C86"/>
    <w:rsid w:val="00B71578"/>
    <w:rsid w:val="00BC3519"/>
    <w:rsid w:val="00C43A81"/>
    <w:rsid w:val="00C543A4"/>
    <w:rsid w:val="00C75D3A"/>
    <w:rsid w:val="00D93AD2"/>
    <w:rsid w:val="00DC2417"/>
    <w:rsid w:val="00E05388"/>
    <w:rsid w:val="00ED04FF"/>
    <w:rsid w:val="00EE103E"/>
    <w:rsid w:val="00F1045E"/>
    <w:rsid w:val="00FA2F4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B0CC9B"/>
  <w15:docId w15:val="{8BD83297-486E-4437-B525-13A90ADA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4E9C"/>
    <w:pPr>
      <w:ind w:left="720"/>
      <w:contextualSpacing/>
    </w:pPr>
  </w:style>
  <w:style w:type="paragraph" w:styleId="En-tte">
    <w:name w:val="header"/>
    <w:basedOn w:val="Normal"/>
    <w:link w:val="En-tteCar"/>
    <w:uiPriority w:val="99"/>
    <w:unhideWhenUsed/>
    <w:rsid w:val="00BC3519"/>
    <w:pPr>
      <w:tabs>
        <w:tab w:val="center" w:pos="4680"/>
        <w:tab w:val="right" w:pos="9360"/>
      </w:tabs>
      <w:spacing w:after="200" w:line="276" w:lineRule="auto"/>
    </w:pPr>
    <w:rPr>
      <w:rFonts w:ascii="Calibri" w:eastAsia="Calibri" w:hAnsi="Calibri" w:cs="Times New Roman"/>
    </w:rPr>
  </w:style>
  <w:style w:type="character" w:customStyle="1" w:styleId="En-tteCar">
    <w:name w:val="En-tête Car"/>
    <w:basedOn w:val="Policepardfaut"/>
    <w:link w:val="En-tte"/>
    <w:uiPriority w:val="99"/>
    <w:rsid w:val="00BC3519"/>
    <w:rPr>
      <w:rFonts w:ascii="Calibri" w:eastAsia="Calibri" w:hAnsi="Calibri" w:cs="Times New Roman"/>
    </w:rPr>
  </w:style>
  <w:style w:type="character" w:styleId="Lienhypertexte">
    <w:name w:val="Hyperlink"/>
    <w:basedOn w:val="Policepardfaut"/>
    <w:uiPriority w:val="99"/>
    <w:unhideWhenUsed/>
    <w:rsid w:val="000C3A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duction@petittheatr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474</Words>
  <Characters>2608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Petit Theâtre</dc:creator>
  <cp:keywords/>
  <dc:description/>
  <cp:lastModifiedBy>Petit Theâtre</cp:lastModifiedBy>
  <cp:revision>3</cp:revision>
  <dcterms:created xsi:type="dcterms:W3CDTF">2015-07-14T19:43:00Z</dcterms:created>
  <dcterms:modified xsi:type="dcterms:W3CDTF">2015-07-14T19:49:00Z</dcterms:modified>
</cp:coreProperties>
</file>