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FA4EC" w14:textId="77777777" w:rsidR="00341F82" w:rsidRPr="00E72079" w:rsidRDefault="00341F82" w:rsidP="00341F82">
      <w:pPr>
        <w:jc w:val="right"/>
        <w:rPr>
          <w:rFonts w:asciiTheme="majorHAnsi" w:eastAsia="Times New Roman" w:hAnsiTheme="majorHAnsi" w:cs="Times New Roman"/>
          <w:bCs/>
          <w:i/>
          <w:sz w:val="22"/>
          <w:szCs w:val="22"/>
        </w:rPr>
      </w:pPr>
      <w:r w:rsidRPr="00E72079">
        <w:rPr>
          <w:rFonts w:asciiTheme="majorHAnsi" w:eastAsia="Times New Roman" w:hAnsiTheme="majorHAnsi" w:cs="Times New Roman"/>
          <w:bCs/>
          <w:i/>
          <w:sz w:val="22"/>
          <w:szCs w:val="22"/>
        </w:rPr>
        <w:t>Communiqué de presse</w:t>
      </w:r>
    </w:p>
    <w:p w14:paraId="3B16BEFC" w14:textId="77777777" w:rsidR="00341F82" w:rsidRPr="00E72079" w:rsidRDefault="00341F82" w:rsidP="00341F82">
      <w:pPr>
        <w:jc w:val="right"/>
        <w:rPr>
          <w:rFonts w:asciiTheme="majorHAnsi" w:eastAsia="Times New Roman" w:hAnsiTheme="majorHAnsi" w:cs="Times New Roman"/>
          <w:bCs/>
          <w:i/>
          <w:sz w:val="22"/>
          <w:szCs w:val="22"/>
        </w:rPr>
      </w:pPr>
      <w:r w:rsidRPr="00E72079">
        <w:rPr>
          <w:rFonts w:asciiTheme="majorHAnsi" w:eastAsia="Times New Roman" w:hAnsiTheme="majorHAnsi" w:cs="Times New Roman"/>
          <w:bCs/>
          <w:i/>
          <w:sz w:val="22"/>
          <w:szCs w:val="22"/>
        </w:rPr>
        <w:t>Pour diffusion immédiate</w:t>
      </w:r>
    </w:p>
    <w:p w14:paraId="72A9ADCC" w14:textId="77777777" w:rsidR="00341F82" w:rsidRPr="00E72079" w:rsidRDefault="00341F82" w:rsidP="00341F82">
      <w:pPr>
        <w:jc w:val="right"/>
        <w:rPr>
          <w:rFonts w:asciiTheme="majorHAnsi" w:eastAsia="Times New Roman" w:hAnsiTheme="majorHAnsi" w:cs="Times New Roman"/>
          <w:bCs/>
          <w:sz w:val="22"/>
          <w:szCs w:val="22"/>
        </w:rPr>
      </w:pPr>
    </w:p>
    <w:p w14:paraId="727D6CA8" w14:textId="77777777" w:rsidR="00341F82" w:rsidRPr="00E72079" w:rsidRDefault="00341F82" w:rsidP="00341F82">
      <w:pPr>
        <w:jc w:val="center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14:paraId="50BE6B7B" w14:textId="6788A35B" w:rsidR="00341F82" w:rsidRDefault="00FE1356" w:rsidP="00341F82">
      <w:pPr>
        <w:jc w:val="center"/>
        <w:rPr>
          <w:rFonts w:asciiTheme="majorHAnsi" w:eastAsia="Times New Roman" w:hAnsiTheme="majorHAnsi" w:cs="Calibri"/>
          <w:b/>
          <w:bCs/>
          <w:szCs w:val="22"/>
          <w:lang w:eastAsia="en-CA"/>
        </w:rPr>
      </w:pPr>
      <w:bookmarkStart w:id="0" w:name="_GoBack"/>
      <w:r>
        <w:rPr>
          <w:rFonts w:asciiTheme="majorHAnsi" w:eastAsia="Times New Roman" w:hAnsiTheme="majorHAnsi" w:cs="Calibri"/>
          <w:b/>
          <w:bCs/>
          <w:szCs w:val="22"/>
          <w:lang w:eastAsia="en-CA"/>
        </w:rPr>
        <w:t>LANCEMENT DE LA 7</w:t>
      </w:r>
      <w:r w:rsidRPr="00FE1356">
        <w:rPr>
          <w:rFonts w:asciiTheme="majorHAnsi" w:eastAsia="Times New Roman" w:hAnsiTheme="majorHAnsi" w:cs="Calibri"/>
          <w:b/>
          <w:bCs/>
          <w:szCs w:val="22"/>
          <w:vertAlign w:val="superscript"/>
          <w:lang w:eastAsia="en-CA"/>
        </w:rPr>
        <w:t>e</w:t>
      </w:r>
      <w:r>
        <w:rPr>
          <w:rFonts w:asciiTheme="majorHAnsi" w:eastAsia="Times New Roman" w:hAnsiTheme="majorHAnsi" w:cs="Calibri"/>
          <w:b/>
          <w:bCs/>
          <w:szCs w:val="22"/>
          <w:lang w:eastAsia="en-CA"/>
        </w:rPr>
        <w:t xml:space="preserve"> SAISON D'AMOS VOUS RACONTE SON HISTOIRE</w:t>
      </w:r>
    </w:p>
    <w:p w14:paraId="07A1DC2F" w14:textId="77586341" w:rsidR="00FE1356" w:rsidRDefault="00FE1356" w:rsidP="00341F82">
      <w:pPr>
        <w:jc w:val="center"/>
        <w:rPr>
          <w:rFonts w:asciiTheme="majorHAnsi" w:eastAsia="Times New Roman" w:hAnsiTheme="majorHAnsi" w:cs="Calibri"/>
          <w:b/>
          <w:bCs/>
          <w:szCs w:val="22"/>
          <w:lang w:eastAsia="en-CA"/>
        </w:rPr>
      </w:pPr>
      <w:r>
        <w:rPr>
          <w:rFonts w:asciiTheme="majorHAnsi" w:eastAsia="Times New Roman" w:hAnsiTheme="majorHAnsi" w:cs="Calibri"/>
          <w:b/>
          <w:bCs/>
          <w:szCs w:val="22"/>
          <w:lang w:eastAsia="en-CA"/>
        </w:rPr>
        <w:t>Activités familiales ouvertes à tous toutes la journée</w:t>
      </w:r>
    </w:p>
    <w:p w14:paraId="7FEFC14E" w14:textId="12AFA4F7" w:rsidR="00FE1356" w:rsidRPr="00B7111D" w:rsidRDefault="00FE1356" w:rsidP="00341F82">
      <w:pPr>
        <w:jc w:val="center"/>
        <w:rPr>
          <w:rFonts w:asciiTheme="majorHAnsi" w:eastAsia="Times New Roman" w:hAnsiTheme="majorHAnsi" w:cs="Times New Roman"/>
          <w:b/>
          <w:bCs/>
          <w:szCs w:val="22"/>
        </w:rPr>
      </w:pPr>
      <w:r>
        <w:rPr>
          <w:rFonts w:asciiTheme="majorHAnsi" w:eastAsia="Times New Roman" w:hAnsiTheme="majorHAnsi" w:cs="Calibri"/>
          <w:b/>
          <w:bCs/>
          <w:szCs w:val="22"/>
          <w:lang w:eastAsia="en-CA"/>
        </w:rPr>
        <w:t>Samedi 2 juin de 11 h à 16 h</w:t>
      </w:r>
    </w:p>
    <w:p w14:paraId="342E30AA" w14:textId="77777777" w:rsidR="00341F82" w:rsidRPr="00E72079" w:rsidRDefault="00341F82" w:rsidP="00341F82">
      <w:pPr>
        <w:jc w:val="center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14:paraId="682C00B5" w14:textId="403FA761" w:rsidR="00D143DE" w:rsidRPr="00341F82" w:rsidRDefault="00341F82" w:rsidP="00341F82">
      <w:pPr>
        <w:jc w:val="both"/>
        <w:rPr>
          <w:rFonts w:asciiTheme="majorHAnsi" w:eastAsia="Times New Roman" w:hAnsiTheme="majorHAnsi" w:cs="Arial"/>
          <w:bCs/>
          <w:sz w:val="22"/>
          <w:szCs w:val="22"/>
          <w:lang w:eastAsia="en-CA"/>
        </w:rPr>
      </w:pPr>
      <w:r>
        <w:rPr>
          <w:rFonts w:asciiTheme="majorHAnsi" w:hAnsiTheme="majorHAnsi" w:cs="Times New Roman"/>
          <w:b/>
          <w:sz w:val="22"/>
          <w:szCs w:val="22"/>
        </w:rPr>
        <w:t>Amos, le 16 mai 2018</w:t>
      </w:r>
      <w:r w:rsidRPr="00E72079">
        <w:rPr>
          <w:rFonts w:asciiTheme="majorHAnsi" w:hAnsiTheme="majorHAnsi" w:cs="Times New Roman"/>
          <w:b/>
          <w:sz w:val="22"/>
          <w:szCs w:val="22"/>
        </w:rPr>
        <w:t xml:space="preserve">- </w:t>
      </w:r>
      <w:r w:rsidR="005C0A5D" w:rsidRPr="007A5FCC">
        <w:rPr>
          <w:rFonts w:asciiTheme="majorHAnsi" w:hAnsiTheme="majorHAnsi" w:cs="Helvetica"/>
          <w:bCs/>
        </w:rPr>
        <w:t>Les Productions du Raccourci</w:t>
      </w:r>
      <w:r w:rsidR="007546B0" w:rsidRPr="007A5FCC">
        <w:rPr>
          <w:rFonts w:asciiTheme="majorHAnsi" w:hAnsiTheme="majorHAnsi" w:cs="Helvetica"/>
          <w:iCs/>
        </w:rPr>
        <w:t>,</w:t>
      </w:r>
      <w:r w:rsidR="007546B0" w:rsidRPr="007A5FCC">
        <w:rPr>
          <w:rFonts w:asciiTheme="majorHAnsi" w:hAnsiTheme="majorHAnsi" w:cs="Helvetica"/>
          <w:i/>
          <w:iCs/>
        </w:rPr>
        <w:t xml:space="preserve"> </w:t>
      </w:r>
      <w:r w:rsidR="007546B0" w:rsidRPr="007A5FCC">
        <w:rPr>
          <w:rFonts w:asciiTheme="majorHAnsi" w:hAnsiTheme="majorHAnsi" w:cs="Helvetica"/>
        </w:rPr>
        <w:t>en collaboration avec la Maison Hector-Authier et le Club MCH Antique de l'Abitibi-Témiscamingue,</w:t>
      </w:r>
      <w:r w:rsidR="005C0A5D" w:rsidRPr="007A5FCC">
        <w:rPr>
          <w:rFonts w:asciiTheme="majorHAnsi" w:hAnsiTheme="majorHAnsi" w:cs="Helvetica"/>
        </w:rPr>
        <w:t> </w:t>
      </w:r>
      <w:r w:rsidR="00141392" w:rsidRPr="007A5FCC">
        <w:rPr>
          <w:rFonts w:asciiTheme="majorHAnsi" w:hAnsiTheme="majorHAnsi" w:cs="Helvetica"/>
        </w:rPr>
        <w:t>sont heureuses d'inviter la population de la ville d'Amos et des environs</w:t>
      </w:r>
      <w:r w:rsidR="000F61EA" w:rsidRPr="007A5FCC">
        <w:rPr>
          <w:rFonts w:asciiTheme="majorHAnsi" w:hAnsiTheme="majorHAnsi" w:cs="Helvetica"/>
        </w:rPr>
        <w:t xml:space="preserve"> </w:t>
      </w:r>
      <w:r w:rsidR="00141392" w:rsidRPr="007A5FCC">
        <w:rPr>
          <w:rFonts w:asciiTheme="majorHAnsi" w:hAnsiTheme="majorHAnsi" w:cs="Helvetica"/>
        </w:rPr>
        <w:t xml:space="preserve">au </w:t>
      </w:r>
      <w:r w:rsidR="005C0A5D" w:rsidRPr="007A5FCC">
        <w:rPr>
          <w:rFonts w:asciiTheme="majorHAnsi" w:hAnsiTheme="majorHAnsi" w:cs="Helvetica"/>
        </w:rPr>
        <w:t>lancement de la 7</w:t>
      </w:r>
      <w:r w:rsidR="005C0A5D" w:rsidRPr="007A5FCC">
        <w:rPr>
          <w:rFonts w:asciiTheme="majorHAnsi" w:hAnsiTheme="majorHAnsi" w:cs="Helvetica"/>
          <w:vertAlign w:val="superscript"/>
        </w:rPr>
        <w:t>e</w:t>
      </w:r>
      <w:r w:rsidR="005C0A5D" w:rsidRPr="007A5FCC">
        <w:rPr>
          <w:rFonts w:asciiTheme="majorHAnsi" w:hAnsiTheme="majorHAnsi" w:cs="Helvetica"/>
        </w:rPr>
        <w:t xml:space="preserve"> saison d'</w:t>
      </w:r>
      <w:r w:rsidR="005C0A5D" w:rsidRPr="007A5FCC">
        <w:rPr>
          <w:rFonts w:asciiTheme="majorHAnsi" w:hAnsiTheme="majorHAnsi" w:cs="Helvetica"/>
          <w:i/>
          <w:iCs/>
        </w:rPr>
        <w:t>Amos vous raconte son histoire</w:t>
      </w:r>
      <w:r w:rsidR="00D143DE" w:rsidRPr="007A5FCC">
        <w:rPr>
          <w:rFonts w:asciiTheme="majorHAnsi" w:hAnsiTheme="majorHAnsi" w:cs="Helvetica"/>
          <w:i/>
          <w:iCs/>
        </w:rPr>
        <w:t>.</w:t>
      </w:r>
      <w:r w:rsidR="00141392" w:rsidRPr="007A5FCC">
        <w:rPr>
          <w:rFonts w:asciiTheme="majorHAnsi" w:hAnsiTheme="majorHAnsi" w:cs="Helvetica"/>
        </w:rPr>
        <w:t xml:space="preserve"> </w:t>
      </w:r>
      <w:r w:rsidR="005478B3" w:rsidRPr="007A5FCC">
        <w:rPr>
          <w:rFonts w:asciiTheme="majorHAnsi" w:hAnsiTheme="majorHAnsi" w:cs="Helvetica"/>
        </w:rPr>
        <w:t>En effet, l</w:t>
      </w:r>
      <w:r w:rsidR="00D143DE" w:rsidRPr="007A5FCC">
        <w:rPr>
          <w:rFonts w:asciiTheme="majorHAnsi" w:hAnsiTheme="majorHAnsi" w:cs="Helvetica"/>
        </w:rPr>
        <w:t xml:space="preserve">e </w:t>
      </w:r>
      <w:r w:rsidR="00D143DE" w:rsidRPr="007A5FCC">
        <w:rPr>
          <w:rFonts w:asciiTheme="majorHAnsi" w:hAnsiTheme="majorHAnsi" w:cs="Helvetica"/>
          <w:bCs/>
        </w:rPr>
        <w:t>samedi 2 juin 2018</w:t>
      </w:r>
      <w:r w:rsidR="00D143DE" w:rsidRPr="007A5FCC">
        <w:rPr>
          <w:rFonts w:asciiTheme="majorHAnsi" w:hAnsiTheme="majorHAnsi" w:cs="Helvetica"/>
        </w:rPr>
        <w:t xml:space="preserve"> </w:t>
      </w:r>
      <w:r w:rsidR="00D143DE" w:rsidRPr="007A5FCC">
        <w:rPr>
          <w:rFonts w:asciiTheme="majorHAnsi" w:hAnsiTheme="majorHAnsi" w:cs="Helvetica"/>
          <w:bCs/>
        </w:rPr>
        <w:t xml:space="preserve">de 11h à 16h, tous sont conviés à </w:t>
      </w:r>
      <w:r w:rsidR="000F61EA" w:rsidRPr="007A5FCC">
        <w:rPr>
          <w:rFonts w:asciiTheme="majorHAnsi" w:hAnsiTheme="majorHAnsi" w:cs="Helvetica"/>
        </w:rPr>
        <w:t xml:space="preserve">un </w:t>
      </w:r>
      <w:r w:rsidR="00141392" w:rsidRPr="007A5FCC">
        <w:rPr>
          <w:rFonts w:asciiTheme="majorHAnsi" w:hAnsiTheme="majorHAnsi" w:cs="Helvetica"/>
        </w:rPr>
        <w:t xml:space="preserve">événement </w:t>
      </w:r>
      <w:r w:rsidR="000F61EA" w:rsidRPr="007A5FCC">
        <w:rPr>
          <w:rFonts w:asciiTheme="majorHAnsi" w:hAnsiTheme="majorHAnsi" w:cs="Helvetica"/>
        </w:rPr>
        <w:t xml:space="preserve">familial et </w:t>
      </w:r>
      <w:r w:rsidR="00141392" w:rsidRPr="007A5FCC">
        <w:rPr>
          <w:rFonts w:asciiTheme="majorHAnsi" w:hAnsiTheme="majorHAnsi" w:cs="Helvetica"/>
        </w:rPr>
        <w:t xml:space="preserve">festif à la </w:t>
      </w:r>
      <w:r w:rsidR="00141392" w:rsidRPr="007A5FCC">
        <w:rPr>
          <w:rFonts w:asciiTheme="majorHAnsi" w:hAnsiTheme="majorHAnsi" w:cs="Helvetica"/>
          <w:bCs/>
        </w:rPr>
        <w:t>Maison Hector-Authier d'Amos.</w:t>
      </w:r>
      <w:r w:rsidR="000F61EA" w:rsidRPr="007A5FCC">
        <w:rPr>
          <w:rFonts w:asciiTheme="majorHAnsi" w:hAnsiTheme="majorHAnsi" w:cs="Helvetica"/>
        </w:rPr>
        <w:t xml:space="preserve"> </w:t>
      </w:r>
    </w:p>
    <w:p w14:paraId="7B241444" w14:textId="77777777" w:rsidR="00D143DE" w:rsidRPr="007A5FCC" w:rsidRDefault="00D143DE" w:rsidP="00D143D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p w14:paraId="322A5FDA" w14:textId="77777777" w:rsidR="005C0A5D" w:rsidRPr="007A5FCC" w:rsidRDefault="005C0A5D" w:rsidP="00476C2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7A5FCC">
        <w:rPr>
          <w:rFonts w:asciiTheme="majorHAnsi" w:hAnsiTheme="majorHAnsi" w:cs="Helvetica"/>
          <w:color w:val="282934"/>
        </w:rPr>
        <w:t>L</w:t>
      </w:r>
      <w:r w:rsidR="00141392" w:rsidRPr="007A5FCC">
        <w:rPr>
          <w:rFonts w:asciiTheme="majorHAnsi" w:hAnsiTheme="majorHAnsi" w:cs="Helvetica"/>
          <w:color w:val="282934"/>
        </w:rPr>
        <w:t xml:space="preserve">ors de cette journée </w:t>
      </w:r>
      <w:r w:rsidR="007546B0" w:rsidRPr="007A5FCC">
        <w:rPr>
          <w:rFonts w:asciiTheme="majorHAnsi" w:hAnsiTheme="majorHAnsi" w:cs="Helvetica"/>
          <w:color w:val="282934"/>
        </w:rPr>
        <w:t xml:space="preserve">d'activités </w:t>
      </w:r>
      <w:r w:rsidR="00141392" w:rsidRPr="007A5FCC">
        <w:rPr>
          <w:rFonts w:asciiTheme="majorHAnsi" w:hAnsiTheme="majorHAnsi" w:cs="Helvetica"/>
          <w:color w:val="282934"/>
        </w:rPr>
        <w:t>l</w:t>
      </w:r>
      <w:r w:rsidRPr="007A5FCC">
        <w:rPr>
          <w:rFonts w:asciiTheme="majorHAnsi" w:hAnsiTheme="majorHAnsi" w:cs="Helvetica"/>
        </w:rPr>
        <w:t xml:space="preserve">es personnages du circuit théâtral accueilleront </w:t>
      </w:r>
      <w:r w:rsidR="00141392" w:rsidRPr="007A5FCC">
        <w:rPr>
          <w:rFonts w:asciiTheme="majorHAnsi" w:hAnsiTheme="majorHAnsi" w:cs="Helvetica"/>
        </w:rPr>
        <w:t>le public</w:t>
      </w:r>
      <w:r w:rsidR="007546B0" w:rsidRPr="007A5FCC">
        <w:rPr>
          <w:rFonts w:asciiTheme="majorHAnsi" w:hAnsiTheme="majorHAnsi" w:cs="Helvetica"/>
        </w:rPr>
        <w:t xml:space="preserve"> et présenteront de courtes s</w:t>
      </w:r>
      <w:r w:rsidR="00CE347A" w:rsidRPr="007A5FCC">
        <w:rPr>
          <w:rFonts w:asciiTheme="majorHAnsi" w:hAnsiTheme="majorHAnsi" w:cs="Helvetica"/>
        </w:rPr>
        <w:t>aynè</w:t>
      </w:r>
      <w:r w:rsidR="00EC2CF7">
        <w:rPr>
          <w:rFonts w:asciiTheme="majorHAnsi" w:hAnsiTheme="majorHAnsi" w:cs="Helvetica"/>
        </w:rPr>
        <w:t>tes</w:t>
      </w:r>
      <w:r w:rsidR="00141392" w:rsidRPr="007A5FCC">
        <w:rPr>
          <w:rFonts w:asciiTheme="majorHAnsi" w:hAnsiTheme="majorHAnsi" w:cs="Helvetica"/>
        </w:rPr>
        <w:t xml:space="preserve"> </w:t>
      </w:r>
      <w:r w:rsidR="007546B0" w:rsidRPr="007A5FCC">
        <w:rPr>
          <w:rFonts w:asciiTheme="majorHAnsi" w:hAnsiTheme="majorHAnsi" w:cs="Helvetica"/>
        </w:rPr>
        <w:t xml:space="preserve">annonciatrices de la saison à venir. Également, </w:t>
      </w:r>
      <w:r w:rsidR="00D143DE" w:rsidRPr="007A5FCC">
        <w:rPr>
          <w:rFonts w:asciiTheme="majorHAnsi" w:hAnsiTheme="majorHAnsi" w:cs="Helvetica"/>
        </w:rPr>
        <w:t>une présentation de voitures anciennes sera mise en scène par le Club MCH Antique de l'Abitibi-Témiscamingue</w:t>
      </w:r>
      <w:r w:rsidR="005478B3" w:rsidRPr="007A5FCC">
        <w:rPr>
          <w:rFonts w:asciiTheme="majorHAnsi" w:hAnsiTheme="majorHAnsi" w:cs="Helvetica"/>
        </w:rPr>
        <w:t xml:space="preserve">, et des visites de la Maison Hector-Authier à coût réduit seront offertes pour l’occasion. </w:t>
      </w:r>
      <w:r w:rsidR="00D143DE" w:rsidRPr="007A5FCC">
        <w:rPr>
          <w:rFonts w:asciiTheme="majorHAnsi" w:hAnsiTheme="majorHAnsi" w:cs="Helvetica"/>
        </w:rPr>
        <w:t xml:space="preserve">Et pour faire de cette journée une totale réussite, </w:t>
      </w:r>
      <w:r w:rsidR="00B11A1B">
        <w:rPr>
          <w:rFonts w:asciiTheme="majorHAnsi" w:hAnsiTheme="majorHAnsi" w:cs="Helvetica"/>
        </w:rPr>
        <w:t xml:space="preserve">des musiciens seront sur place pour mettre de l’ambiance et </w:t>
      </w:r>
      <w:r w:rsidR="00D143DE" w:rsidRPr="007A5FCC">
        <w:rPr>
          <w:rFonts w:asciiTheme="majorHAnsi" w:hAnsiTheme="majorHAnsi" w:cs="Helvetica"/>
        </w:rPr>
        <w:t>un grand barbecue sera organisé sur le site de la Maison Hector-Authier</w:t>
      </w:r>
      <w:r w:rsidR="00CF0CCF" w:rsidRPr="007A5FCC">
        <w:rPr>
          <w:rFonts w:asciiTheme="majorHAnsi" w:hAnsiTheme="majorHAnsi" w:cs="Helvetica"/>
        </w:rPr>
        <w:t xml:space="preserve"> d'Amos !</w:t>
      </w:r>
    </w:p>
    <w:p w14:paraId="1EABFE72" w14:textId="77777777" w:rsidR="00476C2D" w:rsidRPr="007A5FCC" w:rsidRDefault="00476C2D" w:rsidP="00476C2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p w14:paraId="474D237F" w14:textId="77777777" w:rsidR="00EF4778" w:rsidRPr="007A5FCC" w:rsidRDefault="00291555" w:rsidP="00476C2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7A5FCC">
        <w:rPr>
          <w:rFonts w:asciiTheme="majorHAnsi" w:hAnsiTheme="majorHAnsi" w:cs="Helvetica"/>
        </w:rPr>
        <w:t>À</w:t>
      </w:r>
      <w:r w:rsidR="00476C2D" w:rsidRPr="007A5FCC">
        <w:rPr>
          <w:rFonts w:asciiTheme="majorHAnsi" w:hAnsiTheme="majorHAnsi" w:cs="Helvetica"/>
        </w:rPr>
        <w:t xml:space="preserve"> midi et demi, les directeurs des Productions du Raccourci, Véronique Filion et Bruno Turcotte, ainsi que</w:t>
      </w:r>
      <w:r w:rsidR="0017526A" w:rsidRPr="007A5FCC">
        <w:rPr>
          <w:rFonts w:asciiTheme="majorHAnsi" w:hAnsiTheme="majorHAnsi" w:cs="Helvetica"/>
        </w:rPr>
        <w:t xml:space="preserve"> les différentes partenaires du projet</w:t>
      </w:r>
      <w:r w:rsidR="00476C2D" w:rsidRPr="007A5FCC">
        <w:rPr>
          <w:rFonts w:asciiTheme="majorHAnsi" w:hAnsiTheme="majorHAnsi" w:cs="Helvetica"/>
        </w:rPr>
        <w:t xml:space="preserve"> prendront la parole pour annoncer au public les </w:t>
      </w:r>
      <w:r w:rsidR="005478B3" w:rsidRPr="007A5FCC">
        <w:rPr>
          <w:rFonts w:asciiTheme="majorHAnsi" w:hAnsiTheme="majorHAnsi" w:cs="Helvetica"/>
        </w:rPr>
        <w:t xml:space="preserve">grandes </w:t>
      </w:r>
      <w:r w:rsidR="00476C2D" w:rsidRPr="007A5FCC">
        <w:rPr>
          <w:rFonts w:asciiTheme="majorHAnsi" w:hAnsiTheme="majorHAnsi" w:cs="Helvetica"/>
        </w:rPr>
        <w:t xml:space="preserve">nouvelles </w:t>
      </w:r>
      <w:r w:rsidR="005478B3" w:rsidRPr="007A5FCC">
        <w:rPr>
          <w:rFonts w:asciiTheme="majorHAnsi" w:hAnsiTheme="majorHAnsi" w:cs="Helvetica"/>
        </w:rPr>
        <w:t xml:space="preserve">de cette septième saison. </w:t>
      </w:r>
    </w:p>
    <w:p w14:paraId="75578EEF" w14:textId="77777777" w:rsidR="00EF4778" w:rsidRPr="007A5FCC" w:rsidRDefault="00EF4778" w:rsidP="00476C2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p w14:paraId="3B1351D3" w14:textId="77777777" w:rsidR="00476C2D" w:rsidRPr="007A5FCC" w:rsidRDefault="005478B3" w:rsidP="00476C2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7A5FCC">
        <w:rPr>
          <w:rFonts w:asciiTheme="majorHAnsi" w:hAnsiTheme="majorHAnsi" w:cs="Helvetica"/>
        </w:rPr>
        <w:t xml:space="preserve">Les billets pour l'été 2018 seront mis en vente à partir de </w:t>
      </w:r>
      <w:r w:rsidR="00DC7709" w:rsidRPr="00EC2CF7">
        <w:rPr>
          <w:rFonts w:asciiTheme="majorHAnsi" w:hAnsiTheme="majorHAnsi" w:cs="Helvetica"/>
        </w:rPr>
        <w:t>midi</w:t>
      </w:r>
      <w:r w:rsidR="00EF4778" w:rsidRPr="007A5FCC">
        <w:rPr>
          <w:rFonts w:asciiTheme="majorHAnsi" w:hAnsiTheme="majorHAnsi" w:cs="Helvetica"/>
        </w:rPr>
        <w:t xml:space="preserve"> le même jour </w:t>
      </w:r>
      <w:r w:rsidR="0017526A" w:rsidRPr="007A5FCC">
        <w:rPr>
          <w:rFonts w:asciiTheme="majorHAnsi" w:hAnsiTheme="majorHAnsi" w:cs="Helvetica"/>
        </w:rPr>
        <w:t xml:space="preserve">sur place, </w:t>
      </w:r>
      <w:r w:rsidR="00EF4778" w:rsidRPr="007A5FCC">
        <w:rPr>
          <w:rFonts w:asciiTheme="majorHAnsi" w:hAnsiTheme="majorHAnsi" w:cs="Helvetica"/>
        </w:rPr>
        <w:t xml:space="preserve">au </w:t>
      </w:r>
      <w:hyperlink r:id="rId5" w:history="1">
        <w:r w:rsidR="00EF4778" w:rsidRPr="00EC2CF7">
          <w:rPr>
            <w:rStyle w:val="Hyperlink"/>
            <w:rFonts w:asciiTheme="majorHAnsi" w:hAnsiTheme="majorHAnsi" w:cs="Helvetica"/>
          </w:rPr>
          <w:t>amosvousraconte.com</w:t>
        </w:r>
      </w:hyperlink>
      <w:r w:rsidR="00EF4778" w:rsidRPr="007A5FCC">
        <w:rPr>
          <w:rFonts w:asciiTheme="majorHAnsi" w:hAnsiTheme="majorHAnsi" w:cs="Helvetica"/>
        </w:rPr>
        <w:t xml:space="preserve"> </w:t>
      </w:r>
      <w:r w:rsidR="0017526A" w:rsidRPr="007A5FCC">
        <w:rPr>
          <w:rFonts w:asciiTheme="majorHAnsi" w:hAnsiTheme="majorHAnsi" w:cs="Helvetica"/>
        </w:rPr>
        <w:t>et à la Maison du tourisme</w:t>
      </w:r>
      <w:r w:rsidR="007119AB" w:rsidRPr="007A5FCC">
        <w:rPr>
          <w:rFonts w:asciiTheme="majorHAnsi" w:hAnsiTheme="majorHAnsi" w:cs="Helvetica"/>
        </w:rPr>
        <w:t xml:space="preserve"> d'Amos (892, Route 111 Est, Amos).</w:t>
      </w:r>
    </w:p>
    <w:p w14:paraId="6F36CDD0" w14:textId="77777777" w:rsidR="00476C2D" w:rsidRPr="007A5FCC" w:rsidRDefault="00476C2D" w:rsidP="00476C2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p w14:paraId="24828D50" w14:textId="77777777" w:rsidR="005C0A5D" w:rsidRPr="007A5FCC" w:rsidRDefault="005C0A5D" w:rsidP="0014139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</w:rPr>
      </w:pPr>
      <w:r w:rsidRPr="007A5FCC">
        <w:rPr>
          <w:rFonts w:asciiTheme="majorHAnsi" w:hAnsiTheme="majorHAnsi" w:cs="Helvetica"/>
          <w:b/>
          <w:bCs/>
        </w:rPr>
        <w:t>Samedi 2 juin 2018</w:t>
      </w:r>
    </w:p>
    <w:p w14:paraId="3F740D81" w14:textId="77777777" w:rsidR="005C0A5D" w:rsidRPr="007A5FCC" w:rsidRDefault="005C0A5D" w:rsidP="0014139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</w:rPr>
      </w:pPr>
      <w:r w:rsidRPr="007A5FCC">
        <w:rPr>
          <w:rFonts w:asciiTheme="majorHAnsi" w:hAnsiTheme="majorHAnsi" w:cs="Helvetica"/>
          <w:b/>
          <w:bCs/>
        </w:rPr>
        <w:t xml:space="preserve">De </w:t>
      </w:r>
      <w:r w:rsidR="00141392" w:rsidRPr="007A5FCC">
        <w:rPr>
          <w:rFonts w:asciiTheme="majorHAnsi" w:hAnsiTheme="majorHAnsi" w:cs="Helvetica"/>
          <w:b/>
          <w:bCs/>
        </w:rPr>
        <w:t>11 h à 16 h</w:t>
      </w:r>
    </w:p>
    <w:p w14:paraId="6236E6BA" w14:textId="77777777" w:rsidR="005C0A5D" w:rsidRPr="007A5FCC" w:rsidRDefault="005C0A5D" w:rsidP="0014139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</w:rPr>
      </w:pPr>
      <w:r w:rsidRPr="007A5FCC">
        <w:rPr>
          <w:rFonts w:asciiTheme="majorHAnsi" w:hAnsiTheme="majorHAnsi" w:cs="Helvetica"/>
          <w:b/>
          <w:bCs/>
        </w:rPr>
        <w:t>Maison Hector-Authier</w:t>
      </w:r>
    </w:p>
    <w:p w14:paraId="6F3E57BE" w14:textId="77777777" w:rsidR="005C0A5D" w:rsidRDefault="005C0A5D" w:rsidP="005C0A5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</w:rPr>
      </w:pPr>
      <w:r w:rsidRPr="007A5FCC">
        <w:rPr>
          <w:rFonts w:asciiTheme="majorHAnsi" w:hAnsiTheme="majorHAnsi" w:cs="Helvetica"/>
        </w:rPr>
        <w:t xml:space="preserve">252, </w:t>
      </w:r>
      <w:r w:rsidR="00CE347A" w:rsidRPr="007A5FCC">
        <w:rPr>
          <w:rFonts w:asciiTheme="majorHAnsi" w:hAnsiTheme="majorHAnsi" w:cs="Helvetica"/>
        </w:rPr>
        <w:t>a</w:t>
      </w:r>
      <w:r w:rsidRPr="007A5FCC">
        <w:rPr>
          <w:rFonts w:asciiTheme="majorHAnsi" w:hAnsiTheme="majorHAnsi" w:cs="Helvetica"/>
        </w:rPr>
        <w:t>venue Hector-Authier, Amos</w:t>
      </w:r>
    </w:p>
    <w:p w14:paraId="45B8FCA0" w14:textId="77777777" w:rsidR="008C6590" w:rsidRDefault="008C6590" w:rsidP="005C0A5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(entrée sur la 1</w:t>
      </w:r>
      <w:r w:rsidRPr="00EC2CF7">
        <w:rPr>
          <w:rFonts w:asciiTheme="majorHAnsi" w:hAnsiTheme="majorHAnsi" w:cs="Helvetica"/>
          <w:vertAlign w:val="superscript"/>
        </w:rPr>
        <w:t>re</w:t>
      </w:r>
      <w:r>
        <w:rPr>
          <w:rFonts w:asciiTheme="majorHAnsi" w:hAnsiTheme="majorHAnsi" w:cs="Helvetica"/>
        </w:rPr>
        <w:t xml:space="preserve"> rue Ouest)</w:t>
      </w:r>
    </w:p>
    <w:p w14:paraId="64C04F7A" w14:textId="77777777" w:rsidR="00CF0CCF" w:rsidRPr="007A5FCC" w:rsidRDefault="00CF0CCF" w:rsidP="005C0A5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</w:rPr>
      </w:pPr>
    </w:p>
    <w:p w14:paraId="40B5F4DB" w14:textId="77777777" w:rsidR="00CF0CCF" w:rsidRDefault="005C0A5D" w:rsidP="0014139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</w:rPr>
      </w:pPr>
      <w:r w:rsidRPr="007A5FCC">
        <w:rPr>
          <w:rFonts w:asciiTheme="majorHAnsi" w:hAnsiTheme="majorHAnsi" w:cs="Helvetica"/>
          <w:b/>
          <w:bCs/>
        </w:rPr>
        <w:t>Activité familiale ouverte à tous</w:t>
      </w:r>
    </w:p>
    <w:p w14:paraId="1F7F40DD" w14:textId="77777777" w:rsidR="007A5FCC" w:rsidRPr="007A5FCC" w:rsidRDefault="007A5FCC" w:rsidP="0014139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</w:rPr>
      </w:pPr>
      <w:r>
        <w:rPr>
          <w:rFonts w:asciiTheme="majorHAnsi" w:hAnsiTheme="majorHAnsi" w:cs="Helvetica"/>
          <w:b/>
          <w:bCs/>
        </w:rPr>
        <w:t>Entrée gratuite sur le site</w:t>
      </w:r>
    </w:p>
    <w:p w14:paraId="22EEB155" w14:textId="14E4B86A" w:rsidR="005C0A5D" w:rsidRDefault="00CF0CCF" w:rsidP="00FE135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</w:rPr>
      </w:pPr>
      <w:r w:rsidRPr="007A5FCC">
        <w:rPr>
          <w:rFonts w:asciiTheme="majorHAnsi" w:hAnsiTheme="majorHAnsi" w:cs="Helvetica"/>
          <w:b/>
          <w:bCs/>
        </w:rPr>
        <w:t xml:space="preserve">Hotdogs </w:t>
      </w:r>
      <w:r w:rsidR="00EC2CF7">
        <w:rPr>
          <w:rFonts w:asciiTheme="majorHAnsi" w:hAnsiTheme="majorHAnsi" w:cs="Helvetica"/>
          <w:b/>
          <w:bCs/>
        </w:rPr>
        <w:t>et breuvages en vente sur place</w:t>
      </w:r>
    </w:p>
    <w:p w14:paraId="25838178" w14:textId="77777777" w:rsidR="00FE1356" w:rsidRPr="007A5FCC" w:rsidRDefault="00FE1356" w:rsidP="00FE135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</w:rPr>
      </w:pPr>
    </w:p>
    <w:bookmarkEnd w:id="0"/>
    <w:p w14:paraId="24882349" w14:textId="77777777" w:rsidR="00341F82" w:rsidRPr="00E72079" w:rsidRDefault="00341F82" w:rsidP="00341F82">
      <w:pPr>
        <w:jc w:val="center"/>
        <w:rPr>
          <w:rFonts w:asciiTheme="majorHAnsi" w:hAnsiTheme="majorHAnsi" w:cs="Times New Roman"/>
          <w:sz w:val="22"/>
          <w:szCs w:val="22"/>
        </w:rPr>
      </w:pPr>
      <w:r w:rsidRPr="00E72079">
        <w:rPr>
          <w:rFonts w:asciiTheme="majorHAnsi" w:hAnsiTheme="majorHAnsi" w:cs="Times New Roman"/>
          <w:sz w:val="22"/>
          <w:szCs w:val="22"/>
        </w:rPr>
        <w:t>- 30 -</w:t>
      </w:r>
    </w:p>
    <w:p w14:paraId="15BE6D35" w14:textId="77777777" w:rsidR="00341F82" w:rsidRPr="00E72079" w:rsidRDefault="00341F82" w:rsidP="00341F82">
      <w:pPr>
        <w:jc w:val="center"/>
        <w:rPr>
          <w:rFonts w:asciiTheme="majorHAnsi" w:hAnsiTheme="majorHAnsi" w:cs="Times New Roman"/>
          <w:sz w:val="22"/>
          <w:szCs w:val="22"/>
        </w:rPr>
      </w:pPr>
    </w:p>
    <w:p w14:paraId="45703AE2" w14:textId="77777777" w:rsidR="00341F82" w:rsidRDefault="00341F82" w:rsidP="00341F82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Source:</w:t>
      </w:r>
    </w:p>
    <w:p w14:paraId="7D8FC584" w14:textId="0FE0B63F" w:rsidR="00341F82" w:rsidRDefault="00FE1356" w:rsidP="00341F82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Productions du Raccourci</w:t>
      </w:r>
    </w:p>
    <w:p w14:paraId="4CC07F4E" w14:textId="3ABC395F" w:rsidR="00FE1356" w:rsidRDefault="00FE1356" w:rsidP="00341F82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www.productionsduraccourci.com</w:t>
      </w:r>
    </w:p>
    <w:p w14:paraId="410A8C98" w14:textId="77777777" w:rsidR="00FE1356" w:rsidRDefault="00FE1356" w:rsidP="00341F82">
      <w:pPr>
        <w:rPr>
          <w:rFonts w:asciiTheme="majorHAnsi" w:hAnsiTheme="majorHAnsi" w:cs="Times New Roman"/>
          <w:sz w:val="22"/>
          <w:szCs w:val="22"/>
        </w:rPr>
      </w:pPr>
    </w:p>
    <w:p w14:paraId="0F995BDB" w14:textId="77777777" w:rsidR="00341F82" w:rsidRPr="00E72079" w:rsidRDefault="00341F82" w:rsidP="00341F82">
      <w:pPr>
        <w:rPr>
          <w:rFonts w:asciiTheme="majorHAnsi" w:hAnsiTheme="majorHAnsi" w:cs="Times New Roman"/>
          <w:sz w:val="22"/>
          <w:szCs w:val="22"/>
        </w:rPr>
      </w:pPr>
      <w:r w:rsidRPr="00E72079">
        <w:rPr>
          <w:rFonts w:asciiTheme="majorHAnsi" w:hAnsiTheme="majorHAnsi" w:cs="Times New Roman"/>
          <w:sz w:val="22"/>
          <w:szCs w:val="22"/>
        </w:rPr>
        <w:t>Pour plus d'information ou pour toute demande média :</w:t>
      </w:r>
    </w:p>
    <w:p w14:paraId="0965A0A0" w14:textId="77777777" w:rsidR="00341F82" w:rsidRPr="00E72079" w:rsidRDefault="00341F82" w:rsidP="00341F82">
      <w:pPr>
        <w:rPr>
          <w:rFonts w:asciiTheme="majorHAnsi" w:hAnsiTheme="majorHAnsi" w:cs="Times New Roman"/>
          <w:b/>
          <w:sz w:val="22"/>
          <w:szCs w:val="22"/>
        </w:rPr>
      </w:pPr>
      <w:r w:rsidRPr="00E72079">
        <w:rPr>
          <w:rFonts w:asciiTheme="majorHAnsi" w:hAnsiTheme="majorHAnsi" w:cs="Times New Roman"/>
          <w:b/>
          <w:sz w:val="22"/>
          <w:szCs w:val="22"/>
        </w:rPr>
        <w:t>Alexandra Turgeon</w:t>
      </w:r>
    </w:p>
    <w:p w14:paraId="1ACFD938" w14:textId="77777777" w:rsidR="00341F82" w:rsidRPr="00E72079" w:rsidRDefault="00341F82" w:rsidP="00341F82">
      <w:pPr>
        <w:rPr>
          <w:rFonts w:asciiTheme="majorHAnsi" w:hAnsiTheme="majorHAnsi" w:cs="Times New Roman"/>
          <w:sz w:val="22"/>
          <w:szCs w:val="22"/>
        </w:rPr>
      </w:pPr>
      <w:r w:rsidRPr="00E72079">
        <w:rPr>
          <w:rFonts w:asciiTheme="majorHAnsi" w:hAnsiTheme="majorHAnsi" w:cs="Times New Roman"/>
          <w:sz w:val="22"/>
          <w:szCs w:val="22"/>
        </w:rPr>
        <w:t>Relations de presse</w:t>
      </w:r>
    </w:p>
    <w:p w14:paraId="32CCEA93" w14:textId="77777777" w:rsidR="00341F82" w:rsidRPr="00E72079" w:rsidRDefault="00341F82" w:rsidP="00341F82">
      <w:pPr>
        <w:rPr>
          <w:rFonts w:asciiTheme="majorHAnsi" w:hAnsiTheme="majorHAnsi" w:cs="Times New Roman"/>
          <w:sz w:val="22"/>
          <w:szCs w:val="22"/>
        </w:rPr>
      </w:pPr>
      <w:r w:rsidRPr="00E72079">
        <w:rPr>
          <w:rFonts w:asciiTheme="majorHAnsi" w:hAnsiTheme="majorHAnsi" w:cs="Times New Roman"/>
          <w:sz w:val="22"/>
          <w:szCs w:val="22"/>
        </w:rPr>
        <w:t xml:space="preserve">T. 514-475-2655 </w:t>
      </w:r>
    </w:p>
    <w:p w14:paraId="7A4FC9D6" w14:textId="77777777" w:rsidR="00341F82" w:rsidRPr="00E72079" w:rsidRDefault="00341F82" w:rsidP="00341F82">
      <w:pPr>
        <w:rPr>
          <w:rFonts w:asciiTheme="majorHAnsi" w:hAnsiTheme="majorHAnsi" w:cs="Times New Roman"/>
          <w:sz w:val="22"/>
          <w:szCs w:val="22"/>
        </w:rPr>
      </w:pPr>
      <w:r w:rsidRPr="00E72079">
        <w:rPr>
          <w:rFonts w:asciiTheme="majorHAnsi" w:hAnsiTheme="majorHAnsi" w:cs="Times New Roman"/>
          <w:sz w:val="22"/>
          <w:szCs w:val="22"/>
        </w:rPr>
        <w:t xml:space="preserve">C. </w:t>
      </w:r>
      <w:hyperlink r:id="rId6" w:history="1">
        <w:r w:rsidRPr="00E72079">
          <w:rPr>
            <w:rStyle w:val="Hyperlink"/>
            <w:rFonts w:asciiTheme="majorHAnsi" w:hAnsiTheme="majorHAnsi" w:cs="Times New Roman"/>
            <w:sz w:val="22"/>
            <w:szCs w:val="22"/>
          </w:rPr>
          <w:t>alexandra@turgeoncom.ca</w:t>
        </w:r>
      </w:hyperlink>
    </w:p>
    <w:p w14:paraId="3A15D542" w14:textId="77777777" w:rsidR="005C0A5D" w:rsidRPr="00141392" w:rsidRDefault="005C0A5D" w:rsidP="005C0A5D">
      <w:pPr>
        <w:spacing w:line="360" w:lineRule="auto"/>
        <w:jc w:val="both"/>
        <w:rPr>
          <w:rFonts w:asciiTheme="majorHAnsi" w:hAnsiTheme="majorHAnsi"/>
        </w:rPr>
      </w:pPr>
    </w:p>
    <w:p w14:paraId="72A31479" w14:textId="77777777" w:rsidR="005C0A5D" w:rsidRPr="00141392" w:rsidRDefault="005C0A5D" w:rsidP="005C0A5D">
      <w:pPr>
        <w:rPr>
          <w:rFonts w:asciiTheme="majorHAnsi" w:hAnsiTheme="majorHAnsi"/>
        </w:rPr>
      </w:pPr>
    </w:p>
    <w:sectPr w:rsidR="005C0A5D" w:rsidRPr="00141392" w:rsidSect="00253E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5D"/>
    <w:rsid w:val="000F61EA"/>
    <w:rsid w:val="00141392"/>
    <w:rsid w:val="0017526A"/>
    <w:rsid w:val="00253E6E"/>
    <w:rsid w:val="00291555"/>
    <w:rsid w:val="00341F82"/>
    <w:rsid w:val="00476C2D"/>
    <w:rsid w:val="005478B3"/>
    <w:rsid w:val="005C0A5D"/>
    <w:rsid w:val="007119AB"/>
    <w:rsid w:val="007546B0"/>
    <w:rsid w:val="00790CBD"/>
    <w:rsid w:val="007A5FCC"/>
    <w:rsid w:val="008C6590"/>
    <w:rsid w:val="00946974"/>
    <w:rsid w:val="00A30A1A"/>
    <w:rsid w:val="00B11A1B"/>
    <w:rsid w:val="00CE347A"/>
    <w:rsid w:val="00CF0CCF"/>
    <w:rsid w:val="00D143DE"/>
    <w:rsid w:val="00DC7709"/>
    <w:rsid w:val="00EC2CF7"/>
    <w:rsid w:val="00EF4778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A1F7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2C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2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osvousraconte.com/billets.html" TargetMode="External"/><Relationship Id="rId6" Type="http://schemas.openxmlformats.org/officeDocument/2006/relationships/hyperlink" Target="mailto:alexandra@turgeoncom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Turgeon</dc:creator>
  <cp:lastModifiedBy>Alexandra Turgeon</cp:lastModifiedBy>
  <cp:revision>2</cp:revision>
  <dcterms:created xsi:type="dcterms:W3CDTF">2018-05-16T16:13:00Z</dcterms:created>
  <dcterms:modified xsi:type="dcterms:W3CDTF">2018-05-16T16:13:00Z</dcterms:modified>
</cp:coreProperties>
</file>