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F9" w:rsidRDefault="00A23E3A" w:rsidP="00267D76">
      <w:pPr>
        <w:spacing w:after="100" w:afterAutospacing="1" w:line="240" w:lineRule="auto"/>
        <w:ind w:left="4247"/>
        <w:contextualSpacing/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-252095</wp:posOffset>
            </wp:positionV>
            <wp:extent cx="1016000" cy="1028700"/>
            <wp:effectExtent l="19050" t="0" r="0" b="0"/>
            <wp:wrapNone/>
            <wp:docPr id="1" name="Image 0" descr="10557299_1067438809962637_4926073608294737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7299_1067438809962637_492607360829473712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D76">
        <w:rPr>
          <w:b/>
          <w:sz w:val="40"/>
          <w:szCs w:val="40"/>
        </w:rPr>
        <w:t xml:space="preserve">  </w:t>
      </w:r>
    </w:p>
    <w:p w:rsidR="00267D76" w:rsidRDefault="00267D76" w:rsidP="00C43922">
      <w:pPr>
        <w:spacing w:after="100" w:afterAutospacing="1" w:line="240" w:lineRule="auto"/>
        <w:ind w:left="4247"/>
        <w:contextualSpacing/>
        <w:jc w:val="right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C43922" w:rsidRPr="006E0A7A">
        <w:rPr>
          <w:b/>
          <w:sz w:val="40"/>
          <w:szCs w:val="40"/>
        </w:rPr>
        <w:t>Communiqué de presse</w:t>
      </w:r>
      <w:r w:rsidR="00C43922">
        <w:rPr>
          <w:b/>
          <w:sz w:val="28"/>
          <w:szCs w:val="28"/>
        </w:rPr>
        <w:tab/>
      </w:r>
    </w:p>
    <w:p w:rsidR="00C43922" w:rsidRDefault="00C43922" w:rsidP="00C43922">
      <w:pPr>
        <w:spacing w:after="100" w:afterAutospacing="1" w:line="240" w:lineRule="auto"/>
        <w:ind w:left="4247"/>
        <w:contextualSpacing/>
        <w:jc w:val="right"/>
        <w:rPr>
          <w:b/>
          <w:sz w:val="28"/>
          <w:szCs w:val="28"/>
        </w:rPr>
      </w:pPr>
      <w:r w:rsidRPr="006E0A7A">
        <w:rPr>
          <w:b/>
          <w:sz w:val="28"/>
          <w:szCs w:val="28"/>
        </w:rPr>
        <w:t>Pour diffusion immédiate</w:t>
      </w:r>
    </w:p>
    <w:p w:rsidR="00C43922" w:rsidRDefault="00C43922" w:rsidP="00C43922">
      <w:pPr>
        <w:spacing w:after="0" w:line="238" w:lineRule="auto"/>
        <w:jc w:val="both"/>
        <w:rPr>
          <w:rFonts w:ascii="Arial" w:hAnsi="Arial" w:cs="Arial"/>
          <w:sz w:val="20"/>
          <w:szCs w:val="23"/>
        </w:rPr>
      </w:pPr>
    </w:p>
    <w:p w:rsidR="00627EF9" w:rsidRPr="00B61A8D" w:rsidRDefault="00627EF9" w:rsidP="00C43922">
      <w:pPr>
        <w:spacing w:after="0" w:line="238" w:lineRule="auto"/>
        <w:jc w:val="both"/>
        <w:rPr>
          <w:rFonts w:ascii="Arial" w:hAnsi="Arial" w:cs="Arial"/>
          <w:sz w:val="20"/>
          <w:szCs w:val="23"/>
        </w:rPr>
      </w:pPr>
    </w:p>
    <w:p w:rsidR="00C43922" w:rsidRDefault="00C43922" w:rsidP="00C439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Verrerie de la Montagne a maintenant sa boutique en ligne</w:t>
      </w:r>
    </w:p>
    <w:p w:rsidR="00C43922" w:rsidRDefault="00C43922" w:rsidP="00C439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43922" w:rsidRPr="00D01D3A" w:rsidRDefault="00C43922" w:rsidP="00C4392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43922" w:rsidRDefault="00C43922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D3A">
        <w:rPr>
          <w:rFonts w:ascii="Arial" w:hAnsi="Arial" w:cs="Arial"/>
          <w:b/>
          <w:sz w:val="24"/>
          <w:szCs w:val="24"/>
        </w:rPr>
        <w:t xml:space="preserve">Ville-Marie, le </w:t>
      </w:r>
      <w:r>
        <w:rPr>
          <w:rFonts w:ascii="Arial" w:hAnsi="Arial" w:cs="Arial"/>
          <w:b/>
          <w:sz w:val="24"/>
          <w:szCs w:val="24"/>
        </w:rPr>
        <w:t>9 novembre</w:t>
      </w:r>
      <w:r w:rsidRPr="00D01D3A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D01D3A">
        <w:rPr>
          <w:rFonts w:ascii="Arial" w:hAnsi="Arial" w:cs="Arial"/>
          <w:b/>
          <w:sz w:val="24"/>
          <w:szCs w:val="24"/>
        </w:rPr>
        <w:t xml:space="preserve"> </w:t>
      </w:r>
      <w:r w:rsidRPr="00D01D3A">
        <w:rPr>
          <w:rFonts w:ascii="Arial" w:hAnsi="Arial" w:cs="Arial"/>
          <w:sz w:val="24"/>
          <w:szCs w:val="24"/>
        </w:rPr>
        <w:t>–</w:t>
      </w:r>
      <w:r w:rsidRPr="00D01D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L’artiste verrier, Nancy Couturier, est </w:t>
      </w:r>
      <w:proofErr w:type="gramStart"/>
      <w:r>
        <w:rPr>
          <w:rFonts w:ascii="Arial" w:hAnsi="Arial" w:cs="Arial"/>
          <w:sz w:val="24"/>
          <w:szCs w:val="24"/>
        </w:rPr>
        <w:t>fière</w:t>
      </w:r>
      <w:proofErr w:type="gramEnd"/>
      <w:r>
        <w:rPr>
          <w:rFonts w:ascii="Arial" w:hAnsi="Arial" w:cs="Arial"/>
          <w:sz w:val="24"/>
          <w:szCs w:val="24"/>
        </w:rPr>
        <w:t xml:space="preserve"> d’annoncer que la Verrerie de la montagne a maintenant une boutique en ligne.  En effet, les internautes ont rendez-vous au </w:t>
      </w:r>
      <w:hyperlink r:id="rId5" w:history="1">
        <w:r w:rsidRPr="00F02C82">
          <w:rPr>
            <w:rStyle w:val="Lienhypertexte"/>
            <w:rFonts w:ascii="Arial" w:hAnsi="Arial" w:cs="Arial"/>
            <w:sz w:val="24"/>
            <w:szCs w:val="24"/>
          </w:rPr>
          <w:t>www.verreriedelamontagne.com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62322">
        <w:rPr>
          <w:rFonts w:ascii="Arial" w:hAnsi="Arial" w:cs="Arial"/>
          <w:sz w:val="24"/>
          <w:szCs w:val="24"/>
        </w:rPr>
        <w:t xml:space="preserve">pour se procurer montres, bagues, bracelets, boucles d’oreilles qui font la réputation de l’entreprise </w:t>
      </w:r>
      <w:proofErr w:type="spellStart"/>
      <w:r w:rsidR="00362322">
        <w:rPr>
          <w:rFonts w:ascii="Arial" w:hAnsi="Arial" w:cs="Arial"/>
          <w:sz w:val="24"/>
          <w:szCs w:val="24"/>
        </w:rPr>
        <w:t>témiscamienne</w:t>
      </w:r>
      <w:proofErr w:type="spellEnd"/>
      <w:r w:rsidR="00362322">
        <w:rPr>
          <w:rFonts w:ascii="Arial" w:hAnsi="Arial" w:cs="Arial"/>
          <w:sz w:val="24"/>
          <w:szCs w:val="24"/>
        </w:rPr>
        <w:t xml:space="preserve"> depuis 2009.   </w:t>
      </w:r>
    </w:p>
    <w:p w:rsidR="009F2ECB" w:rsidRDefault="009F2ECB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ECB" w:rsidRDefault="00B1427D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</w:t>
      </w:r>
      <w:r w:rsidR="009F2ECB">
        <w:rPr>
          <w:rFonts w:ascii="Arial" w:hAnsi="Arial" w:cs="Arial"/>
          <w:sz w:val="24"/>
          <w:szCs w:val="24"/>
        </w:rPr>
        <w:t xml:space="preserve"> ses premières créations dans son sous-sol de Ville-Marie, Nancy Couturier a toujours fait confiance </w:t>
      </w:r>
      <w:r>
        <w:rPr>
          <w:rFonts w:ascii="Arial" w:hAnsi="Arial" w:cs="Arial"/>
          <w:sz w:val="24"/>
          <w:szCs w:val="24"/>
        </w:rPr>
        <w:t>à</w:t>
      </w:r>
      <w:r w:rsidR="000B5C48">
        <w:rPr>
          <w:rFonts w:ascii="Arial" w:hAnsi="Arial" w:cs="Arial"/>
          <w:sz w:val="24"/>
          <w:szCs w:val="24"/>
        </w:rPr>
        <w:t xml:space="preserve"> </w:t>
      </w:r>
      <w:r w:rsidR="009F2ECB">
        <w:rPr>
          <w:rFonts w:ascii="Arial" w:hAnsi="Arial" w:cs="Arial"/>
          <w:sz w:val="24"/>
          <w:szCs w:val="24"/>
        </w:rPr>
        <w:t xml:space="preserve">son intuition.  </w:t>
      </w:r>
      <w:r w:rsidR="006E2965">
        <w:rPr>
          <w:rFonts w:ascii="Arial" w:hAnsi="Arial" w:cs="Arial"/>
          <w:sz w:val="24"/>
          <w:szCs w:val="24"/>
        </w:rPr>
        <w:t>Donc</w:t>
      </w:r>
      <w:r w:rsidR="00627EF9">
        <w:rPr>
          <w:rFonts w:ascii="Arial" w:hAnsi="Arial" w:cs="Arial"/>
          <w:sz w:val="24"/>
          <w:szCs w:val="24"/>
        </w:rPr>
        <w:t>,  a</w:t>
      </w:r>
      <w:r w:rsidR="009F2ECB">
        <w:rPr>
          <w:rFonts w:ascii="Arial" w:hAnsi="Arial" w:cs="Arial"/>
          <w:sz w:val="24"/>
          <w:szCs w:val="24"/>
        </w:rPr>
        <w:t xml:space="preserve">près </w:t>
      </w:r>
      <w:r w:rsidR="00627EF9">
        <w:rPr>
          <w:rFonts w:ascii="Arial" w:hAnsi="Arial" w:cs="Arial"/>
          <w:sz w:val="24"/>
          <w:szCs w:val="24"/>
        </w:rPr>
        <w:t xml:space="preserve">un changement de carrière radical, un </w:t>
      </w:r>
      <w:r w:rsidR="009F2ECB">
        <w:rPr>
          <w:rFonts w:ascii="Arial" w:hAnsi="Arial" w:cs="Arial"/>
          <w:sz w:val="24"/>
          <w:szCs w:val="24"/>
        </w:rPr>
        <w:t>démarrage d</w:t>
      </w:r>
      <w:r w:rsidR="00627EF9">
        <w:rPr>
          <w:rFonts w:ascii="Arial" w:hAnsi="Arial" w:cs="Arial"/>
          <w:sz w:val="24"/>
          <w:szCs w:val="24"/>
        </w:rPr>
        <w:t>’</w:t>
      </w:r>
      <w:r w:rsidR="009F2ECB">
        <w:rPr>
          <w:rFonts w:ascii="Arial" w:hAnsi="Arial" w:cs="Arial"/>
          <w:sz w:val="24"/>
          <w:szCs w:val="24"/>
        </w:rPr>
        <w:t xml:space="preserve">entreprise et </w:t>
      </w:r>
      <w:r w:rsidR="006E2965">
        <w:rPr>
          <w:rFonts w:ascii="Arial" w:hAnsi="Arial" w:cs="Arial"/>
          <w:sz w:val="24"/>
          <w:szCs w:val="24"/>
        </w:rPr>
        <w:t>un chantier de construction pour</w:t>
      </w:r>
      <w:r w:rsidR="00627EF9">
        <w:rPr>
          <w:rFonts w:ascii="Arial" w:hAnsi="Arial" w:cs="Arial"/>
          <w:sz w:val="24"/>
          <w:szCs w:val="24"/>
        </w:rPr>
        <w:t xml:space="preserve"> son </w:t>
      </w:r>
      <w:r w:rsidR="009F2ECB">
        <w:rPr>
          <w:rFonts w:ascii="Arial" w:hAnsi="Arial" w:cs="Arial"/>
          <w:sz w:val="24"/>
          <w:szCs w:val="24"/>
        </w:rPr>
        <w:t>atelier</w:t>
      </w:r>
      <w:r w:rsidR="00627EF9">
        <w:rPr>
          <w:rFonts w:ascii="Arial" w:hAnsi="Arial" w:cs="Arial"/>
          <w:sz w:val="24"/>
          <w:szCs w:val="24"/>
        </w:rPr>
        <w:t>-boutique</w:t>
      </w:r>
      <w:r w:rsidR="009F2ECB">
        <w:rPr>
          <w:rFonts w:ascii="Arial" w:hAnsi="Arial" w:cs="Arial"/>
          <w:sz w:val="24"/>
          <w:szCs w:val="24"/>
        </w:rPr>
        <w:t xml:space="preserve">, la </w:t>
      </w:r>
      <w:r w:rsidR="00627EF9">
        <w:rPr>
          <w:rFonts w:ascii="Arial" w:hAnsi="Arial" w:cs="Arial"/>
          <w:sz w:val="24"/>
          <w:szCs w:val="24"/>
        </w:rPr>
        <w:t xml:space="preserve">vente </w:t>
      </w:r>
      <w:r w:rsidR="006E2965">
        <w:rPr>
          <w:rFonts w:ascii="Arial" w:hAnsi="Arial" w:cs="Arial"/>
          <w:sz w:val="24"/>
          <w:szCs w:val="24"/>
        </w:rPr>
        <w:t xml:space="preserve">en ligne </w:t>
      </w:r>
      <w:r w:rsidR="009F2ECB">
        <w:rPr>
          <w:rFonts w:ascii="Arial" w:hAnsi="Arial" w:cs="Arial"/>
          <w:sz w:val="24"/>
          <w:szCs w:val="24"/>
        </w:rPr>
        <w:t>représente une suite logique e</w:t>
      </w:r>
      <w:r w:rsidR="00627EF9">
        <w:rPr>
          <w:rFonts w:ascii="Arial" w:hAnsi="Arial" w:cs="Arial"/>
          <w:sz w:val="24"/>
          <w:szCs w:val="24"/>
        </w:rPr>
        <w:t>t un défi plus que stimulant</w:t>
      </w:r>
      <w:r w:rsidR="0053394A">
        <w:rPr>
          <w:rFonts w:ascii="Arial" w:hAnsi="Arial" w:cs="Arial"/>
          <w:sz w:val="24"/>
          <w:szCs w:val="24"/>
        </w:rPr>
        <w:t xml:space="preserve"> pour l’artiste</w:t>
      </w:r>
      <w:r w:rsidR="00627EF9">
        <w:rPr>
          <w:rFonts w:ascii="Arial" w:hAnsi="Arial" w:cs="Arial"/>
          <w:sz w:val="24"/>
          <w:szCs w:val="24"/>
        </w:rPr>
        <w:t>.</w:t>
      </w:r>
    </w:p>
    <w:p w:rsidR="004524A4" w:rsidRDefault="004524A4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322" w:rsidRDefault="004524A4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importante étape, Nancy Couturier la prépare depuis plusieurs semaines.  « Il fallait d’abord que ma production prenne un autre </w:t>
      </w:r>
      <w:r w:rsidR="009F2ECB">
        <w:rPr>
          <w:rFonts w:ascii="Arial" w:hAnsi="Arial" w:cs="Arial"/>
          <w:sz w:val="24"/>
          <w:szCs w:val="24"/>
        </w:rPr>
        <w:t>rythme.</w:t>
      </w:r>
      <w:r>
        <w:rPr>
          <w:rFonts w:ascii="Arial" w:hAnsi="Arial" w:cs="Arial"/>
          <w:sz w:val="24"/>
          <w:szCs w:val="24"/>
        </w:rPr>
        <w:t xml:space="preserve">  Ensuite, le gros du travail a été de concevoir le site en y ajoutant</w:t>
      </w:r>
      <w:r w:rsidR="00627EF9">
        <w:rPr>
          <w:rFonts w:ascii="Arial" w:hAnsi="Arial" w:cs="Arial"/>
          <w:sz w:val="24"/>
          <w:szCs w:val="24"/>
        </w:rPr>
        <w:t xml:space="preserve">, entre autres, </w:t>
      </w:r>
      <w:r>
        <w:rPr>
          <w:rFonts w:ascii="Arial" w:hAnsi="Arial" w:cs="Arial"/>
          <w:sz w:val="24"/>
          <w:szCs w:val="24"/>
        </w:rPr>
        <w:t xml:space="preserve"> les photos et </w:t>
      </w:r>
      <w:r w:rsidR="00627EF9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descriptions des produits. Je suis très satisfaite de la variété et de la quantité de bijoux que je peux proposer sur la boutique en ligne.  </w:t>
      </w:r>
      <w:r w:rsidR="009F2ECB">
        <w:rPr>
          <w:rFonts w:ascii="Arial" w:hAnsi="Arial" w:cs="Arial"/>
          <w:sz w:val="24"/>
          <w:szCs w:val="24"/>
        </w:rPr>
        <w:t>Les gens vont avoir du choix</w:t>
      </w:r>
      <w:r w:rsidR="0053394A">
        <w:rPr>
          <w:rFonts w:ascii="Arial" w:hAnsi="Arial" w:cs="Arial"/>
          <w:sz w:val="24"/>
          <w:szCs w:val="24"/>
        </w:rPr>
        <w:t xml:space="preserve"> et ils pourront constater toute la gamme des produits que je conçois</w:t>
      </w:r>
      <w:r w:rsidR="009F2ECB">
        <w:rPr>
          <w:rFonts w:ascii="Arial" w:hAnsi="Arial" w:cs="Arial"/>
          <w:sz w:val="24"/>
          <w:szCs w:val="24"/>
        </w:rPr>
        <w:t>! »</w:t>
      </w:r>
      <w:r w:rsidR="00533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394A">
        <w:rPr>
          <w:rFonts w:ascii="Arial" w:hAnsi="Arial" w:cs="Arial"/>
          <w:sz w:val="24"/>
          <w:szCs w:val="24"/>
        </w:rPr>
        <w:t>précise</w:t>
      </w:r>
      <w:proofErr w:type="gramEnd"/>
      <w:r w:rsidR="0053394A">
        <w:rPr>
          <w:rFonts w:ascii="Arial" w:hAnsi="Arial" w:cs="Arial"/>
          <w:sz w:val="24"/>
          <w:szCs w:val="24"/>
        </w:rPr>
        <w:t xml:space="preserve"> l’artiste</w:t>
      </w:r>
      <w:r w:rsidR="009F2ECB">
        <w:rPr>
          <w:rFonts w:ascii="Arial" w:hAnsi="Arial" w:cs="Arial"/>
          <w:sz w:val="24"/>
          <w:szCs w:val="24"/>
        </w:rPr>
        <w:t>.</w:t>
      </w:r>
    </w:p>
    <w:p w:rsidR="00627EF9" w:rsidRDefault="00627EF9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ECB" w:rsidRDefault="006E2965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Couturier se dit privilégiée de pouvoir compter sur sa passion pour assurer son gagne-pain et elle est consciente qu’il faut s’adapter à la  réalité</w:t>
      </w:r>
      <w:r w:rsidR="0053394A">
        <w:rPr>
          <w:rFonts w:ascii="Arial" w:hAnsi="Arial" w:cs="Arial"/>
          <w:sz w:val="24"/>
          <w:szCs w:val="24"/>
        </w:rPr>
        <w:t xml:space="preserve"> pour que sa situation perdure</w:t>
      </w:r>
      <w:r>
        <w:rPr>
          <w:rFonts w:ascii="Arial" w:hAnsi="Arial" w:cs="Arial"/>
          <w:sz w:val="24"/>
          <w:szCs w:val="24"/>
        </w:rPr>
        <w:t xml:space="preserve">. L’aventure de la boutique en ligne, c’est donc aussi une façon pour la Verrerie de la montagne de s’inscrire dans les habitudes de consommation des gens. </w:t>
      </w:r>
      <w:r w:rsidR="0053748F">
        <w:rPr>
          <w:rFonts w:ascii="Arial" w:hAnsi="Arial" w:cs="Arial"/>
          <w:sz w:val="24"/>
          <w:szCs w:val="24"/>
        </w:rPr>
        <w:t>L’atelier-boutique est toujours ouvert au public du mercredi au dimanche, mais, e</w:t>
      </w:r>
      <w:r w:rsidR="00D86E12">
        <w:rPr>
          <w:rFonts w:ascii="Arial" w:hAnsi="Arial" w:cs="Arial"/>
          <w:sz w:val="24"/>
          <w:szCs w:val="24"/>
        </w:rPr>
        <w:t>n 2017, le magasinage en ligne est un incontournable</w:t>
      </w:r>
      <w:r>
        <w:rPr>
          <w:rFonts w:ascii="Arial" w:hAnsi="Arial" w:cs="Arial"/>
          <w:sz w:val="24"/>
          <w:szCs w:val="24"/>
        </w:rPr>
        <w:t xml:space="preserve"> </w:t>
      </w:r>
      <w:r w:rsidR="00D86E12">
        <w:rPr>
          <w:rFonts w:ascii="Arial" w:hAnsi="Arial" w:cs="Arial"/>
          <w:sz w:val="24"/>
          <w:szCs w:val="24"/>
        </w:rPr>
        <w:t>et dorénavant,  les bijoux de verre seront accessibles en quelques clics.   De plus, les livraisons sont gratuites pour tout le mois de novembre.</w:t>
      </w:r>
    </w:p>
    <w:p w:rsidR="00D86E12" w:rsidRDefault="00D86E12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E12" w:rsidRDefault="00D86E12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donc une boutique en ligne simple, claire et conviviale qui attend les internautes.   Ceux et celles qui recherchent des bijoux uniques y trouveront le</w:t>
      </w:r>
      <w:r w:rsidR="00267D76">
        <w:rPr>
          <w:rFonts w:ascii="Arial" w:hAnsi="Arial" w:cs="Arial"/>
          <w:sz w:val="24"/>
          <w:szCs w:val="24"/>
        </w:rPr>
        <w:t>ur compte</w:t>
      </w:r>
      <w:r w:rsidR="0053394A">
        <w:rPr>
          <w:rFonts w:ascii="Arial" w:hAnsi="Arial" w:cs="Arial"/>
          <w:sz w:val="24"/>
          <w:szCs w:val="24"/>
        </w:rPr>
        <w:t>,</w:t>
      </w:r>
      <w:r w:rsidR="00267D76">
        <w:rPr>
          <w:rFonts w:ascii="Arial" w:hAnsi="Arial" w:cs="Arial"/>
          <w:sz w:val="24"/>
          <w:szCs w:val="24"/>
        </w:rPr>
        <w:t xml:space="preserve"> tout autant que les inconditionnels qui désirent commander un classique de la Verrerie de la montagne </w:t>
      </w:r>
      <w:r>
        <w:rPr>
          <w:rFonts w:ascii="Arial" w:hAnsi="Arial" w:cs="Arial"/>
          <w:sz w:val="24"/>
          <w:szCs w:val="24"/>
        </w:rPr>
        <w:t>…juste à temps pour Noël!</w:t>
      </w:r>
    </w:p>
    <w:p w:rsidR="00D86E12" w:rsidRDefault="00D86E12" w:rsidP="00C43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D76" w:rsidRDefault="00267D76" w:rsidP="00267D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37CA">
        <w:rPr>
          <w:rFonts w:ascii="Arial" w:hAnsi="Arial" w:cs="Arial"/>
        </w:rPr>
        <w:t xml:space="preserve">- 30 </w:t>
      </w:r>
      <w:r>
        <w:rPr>
          <w:rFonts w:ascii="Arial" w:hAnsi="Arial" w:cs="Arial"/>
        </w:rPr>
        <w:t>–</w:t>
      </w:r>
    </w:p>
    <w:p w:rsidR="00267D76" w:rsidRPr="00B47C29" w:rsidRDefault="00267D76" w:rsidP="00267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7D76">
        <w:rPr>
          <w:rFonts w:ascii="Arial" w:hAnsi="Arial" w:cs="Arial"/>
          <w:sz w:val="21"/>
          <w:szCs w:val="21"/>
          <w:u w:val="single"/>
        </w:rPr>
        <w:t>Source et pour information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267D76" w:rsidRDefault="00267D76" w:rsidP="00C439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Nancy Couturier, La Verrerie de la montagne</w:t>
      </w:r>
    </w:p>
    <w:p w:rsidR="00B1427D" w:rsidRPr="00267D76" w:rsidRDefault="00B1427D" w:rsidP="00B1427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Verreriedelaboutique.com</w:t>
      </w:r>
    </w:p>
    <w:p w:rsidR="00267D76" w:rsidRDefault="00267D76" w:rsidP="00C439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3, rue de la Montagne</w:t>
      </w:r>
    </w:p>
    <w:p w:rsidR="00267D76" w:rsidRDefault="00267D76" w:rsidP="00C439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Ville-Marie (</w:t>
      </w:r>
      <w:proofErr w:type="spellStart"/>
      <w:r>
        <w:rPr>
          <w:rFonts w:ascii="Arial" w:hAnsi="Arial" w:cs="Arial"/>
          <w:sz w:val="21"/>
          <w:szCs w:val="21"/>
        </w:rPr>
        <w:t>Qc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267D76" w:rsidRDefault="00267D76" w:rsidP="00C4392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819-629-7268</w:t>
      </w:r>
    </w:p>
    <w:p w:rsidR="00FE4485" w:rsidRDefault="000F5F8D" w:rsidP="00A23E3A">
      <w:pPr>
        <w:spacing w:after="0" w:line="240" w:lineRule="auto"/>
        <w:jc w:val="both"/>
      </w:pPr>
      <w:hyperlink r:id="rId6" w:history="1">
        <w:r w:rsidR="00B1427D" w:rsidRPr="00F02C82">
          <w:rPr>
            <w:rStyle w:val="Lienhypertexte"/>
            <w:rFonts w:ascii="Arial" w:hAnsi="Arial" w:cs="Arial"/>
            <w:sz w:val="21"/>
            <w:szCs w:val="21"/>
          </w:rPr>
          <w:t>Nancy_couturier@hotmail.com</w:t>
        </w:r>
      </w:hyperlink>
      <w:bookmarkStart w:id="0" w:name="_GoBack"/>
      <w:bookmarkEnd w:id="0"/>
    </w:p>
    <w:p w:rsidR="00EF49AF" w:rsidRPr="00A23E3A" w:rsidRDefault="00EF49AF" w:rsidP="00A23E3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fr-FR"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87976</wp:posOffset>
            </wp:positionH>
            <wp:positionV relativeFrom="paragraph">
              <wp:posOffset>3699366</wp:posOffset>
            </wp:positionV>
            <wp:extent cx="5757061" cy="3241141"/>
            <wp:effectExtent l="19050" t="0" r="0" b="0"/>
            <wp:wrapNone/>
            <wp:docPr id="5" name="Image 4" descr="23600755_10155058392092596_6100981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00755_10155058392092596_610098118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061" cy="324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  <w:szCs w:val="21"/>
          <w:lang w:val="fr-FR" w:eastAsia="fr-FR"/>
        </w:rPr>
        <w:drawing>
          <wp:inline distT="0" distB="0" distL="0" distR="0">
            <wp:extent cx="5760720" cy="3247390"/>
            <wp:effectExtent l="19050" t="0" r="0" b="0"/>
            <wp:docPr id="4" name="Image 3" descr="23584022_10155058391517596_637620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84022_10155058391517596_637620848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9AF" w:rsidRPr="00A23E3A" w:rsidSect="00FE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C43922"/>
    <w:rsid w:val="000B5C48"/>
    <w:rsid w:val="000F5F8D"/>
    <w:rsid w:val="00267D76"/>
    <w:rsid w:val="002E6161"/>
    <w:rsid w:val="00362322"/>
    <w:rsid w:val="00382193"/>
    <w:rsid w:val="004524A4"/>
    <w:rsid w:val="0053394A"/>
    <w:rsid w:val="0053748F"/>
    <w:rsid w:val="00627EF9"/>
    <w:rsid w:val="006E2965"/>
    <w:rsid w:val="007E31C2"/>
    <w:rsid w:val="009F2ECB"/>
    <w:rsid w:val="00A23E3A"/>
    <w:rsid w:val="00B1427D"/>
    <w:rsid w:val="00C43922"/>
    <w:rsid w:val="00D11B8D"/>
    <w:rsid w:val="00D86E12"/>
    <w:rsid w:val="00EB668A"/>
    <w:rsid w:val="00EF49AF"/>
    <w:rsid w:val="00F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22"/>
    <w:rPr>
      <w:rFonts w:ascii="Calibri" w:eastAsia="Calibri" w:hAnsi="Calibri" w:cs="Times New Roman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7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922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7D76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5339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9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94A"/>
    <w:rPr>
      <w:rFonts w:ascii="Calibri" w:eastAsia="Calibri" w:hAnsi="Calibri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9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94A"/>
    <w:rPr>
      <w:rFonts w:ascii="Calibri" w:eastAsia="Calibri" w:hAnsi="Calibri" w:cs="Times New Roman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94A"/>
    <w:rPr>
      <w:rFonts w:ascii="Tahoma" w:eastAsia="Calibri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22"/>
    <w:rPr>
      <w:rFonts w:ascii="Calibri" w:eastAsia="Calibri" w:hAnsi="Calibri" w:cs="Times New Roman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7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3922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7D76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5339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9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94A"/>
    <w:rPr>
      <w:rFonts w:ascii="Calibri" w:eastAsia="Calibri" w:hAnsi="Calibri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9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94A"/>
    <w:rPr>
      <w:rFonts w:ascii="Calibri" w:eastAsia="Calibri" w:hAnsi="Calibri" w:cs="Times New Roman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94A"/>
    <w:rPr>
      <w:rFonts w:ascii="Tahoma" w:eastAsia="Calibri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_couturier@hot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erreriedelamontagn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5</cp:revision>
  <dcterms:created xsi:type="dcterms:W3CDTF">2017-11-10T14:02:00Z</dcterms:created>
  <dcterms:modified xsi:type="dcterms:W3CDTF">2017-11-14T16:20:00Z</dcterms:modified>
</cp:coreProperties>
</file>