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50" w:rsidRDefault="00EE612C" w:rsidP="007D0F50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1C833DAA" wp14:editId="71E16D3C">
            <wp:simplePos x="0" y="0"/>
            <wp:positionH relativeFrom="column">
              <wp:posOffset>-548640</wp:posOffset>
            </wp:positionH>
            <wp:positionV relativeFrom="paragraph">
              <wp:posOffset>-819785</wp:posOffset>
            </wp:positionV>
            <wp:extent cx="2562225" cy="1419860"/>
            <wp:effectExtent l="0" t="0" r="9525" b="8890"/>
            <wp:wrapThrough wrapText="bothSides">
              <wp:wrapPolygon edited="0">
                <wp:start x="0" y="0"/>
                <wp:lineTo x="0" y="21445"/>
                <wp:lineTo x="21520" y="21445"/>
                <wp:lineTo x="2152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421" w:rsidRDefault="00A36421" w:rsidP="007D0F50"/>
    <w:p w:rsidR="007D0F50" w:rsidRDefault="007D0F50" w:rsidP="00EE612C">
      <w:pPr>
        <w:pStyle w:val="Default"/>
        <w:jc w:val="center"/>
      </w:pPr>
      <w:r w:rsidRPr="007D0F50">
        <w:rPr>
          <w:b/>
          <w:sz w:val="32"/>
          <w:szCs w:val="32"/>
          <w:u w:val="single"/>
        </w:rPr>
        <w:t>Communiqué</w:t>
      </w:r>
    </w:p>
    <w:p w:rsidR="007D0F50" w:rsidRDefault="007D0F50" w:rsidP="007D0F50">
      <w:pPr>
        <w:pStyle w:val="Default"/>
      </w:pPr>
    </w:p>
    <w:p w:rsidR="007D0F50" w:rsidRDefault="007D0F50" w:rsidP="007D0F50">
      <w:pPr>
        <w:pStyle w:val="Default"/>
        <w:jc w:val="center"/>
        <w:rPr>
          <w:b/>
          <w:bCs/>
          <w:i/>
          <w:sz w:val="22"/>
          <w:szCs w:val="22"/>
        </w:rPr>
      </w:pPr>
    </w:p>
    <w:p w:rsidR="00A36421" w:rsidRPr="00A36421" w:rsidRDefault="00A36421" w:rsidP="007D0F50">
      <w:pPr>
        <w:pStyle w:val="Default"/>
        <w:jc w:val="center"/>
        <w:rPr>
          <w:b/>
          <w:bCs/>
          <w:sz w:val="22"/>
          <w:szCs w:val="22"/>
        </w:rPr>
      </w:pPr>
      <w:r w:rsidRPr="00A36421">
        <w:rPr>
          <w:b/>
          <w:bCs/>
          <w:sz w:val="22"/>
          <w:szCs w:val="22"/>
        </w:rPr>
        <w:t>C’EST LA CHASSE AUX ABONNÉ(E</w:t>
      </w:r>
      <w:proofErr w:type="gramStart"/>
      <w:r w:rsidRPr="00A36421">
        <w:rPr>
          <w:b/>
          <w:bCs/>
          <w:sz w:val="22"/>
          <w:szCs w:val="22"/>
        </w:rPr>
        <w:t>)S</w:t>
      </w:r>
      <w:proofErr w:type="gramEnd"/>
      <w:r w:rsidRPr="00A36421">
        <w:rPr>
          <w:b/>
          <w:bCs/>
          <w:sz w:val="22"/>
          <w:szCs w:val="22"/>
        </w:rPr>
        <w:t xml:space="preserve"> À LA BIBLIOTHÈQUE MUNICIPALE D’AMOS</w:t>
      </w:r>
    </w:p>
    <w:p w:rsidR="007D0F50" w:rsidRDefault="007D0F50" w:rsidP="007D0F50">
      <w:pPr>
        <w:pStyle w:val="Default"/>
        <w:rPr>
          <w:b/>
          <w:bCs/>
          <w:sz w:val="22"/>
          <w:szCs w:val="22"/>
        </w:rPr>
      </w:pPr>
    </w:p>
    <w:p w:rsidR="00152C84" w:rsidRDefault="00152C84" w:rsidP="007D0F50">
      <w:pPr>
        <w:pStyle w:val="Default"/>
        <w:rPr>
          <w:sz w:val="22"/>
          <w:szCs w:val="22"/>
        </w:rPr>
      </w:pPr>
    </w:p>
    <w:p w:rsidR="00283817" w:rsidRDefault="007D0F50" w:rsidP="00F500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Amos, </w:t>
      </w:r>
      <w:r w:rsidR="00014E78">
        <w:rPr>
          <w:sz w:val="22"/>
          <w:szCs w:val="22"/>
        </w:rPr>
        <w:t>25</w:t>
      </w:r>
      <w:r w:rsidR="00A36421">
        <w:rPr>
          <w:sz w:val="22"/>
          <w:szCs w:val="22"/>
        </w:rPr>
        <w:t xml:space="preserve"> septembre</w:t>
      </w:r>
      <w:r w:rsidR="00D55C18">
        <w:rPr>
          <w:sz w:val="22"/>
          <w:szCs w:val="22"/>
        </w:rPr>
        <w:t xml:space="preserve"> 2014</w:t>
      </w:r>
      <w:r>
        <w:rPr>
          <w:sz w:val="22"/>
          <w:szCs w:val="22"/>
        </w:rPr>
        <w:t xml:space="preserve"> —</w:t>
      </w:r>
      <w:r w:rsidR="00EE612C">
        <w:rPr>
          <w:sz w:val="22"/>
          <w:szCs w:val="22"/>
        </w:rPr>
        <w:t xml:space="preserve"> </w:t>
      </w:r>
      <w:r w:rsidR="00A36421">
        <w:rPr>
          <w:sz w:val="22"/>
          <w:szCs w:val="22"/>
        </w:rPr>
        <w:t>Du 1</w:t>
      </w:r>
      <w:r w:rsidR="00A36421" w:rsidRPr="00A36421">
        <w:rPr>
          <w:sz w:val="22"/>
          <w:szCs w:val="22"/>
          <w:vertAlign w:val="superscript"/>
        </w:rPr>
        <w:t>er</w:t>
      </w:r>
      <w:r w:rsidR="00A36421">
        <w:rPr>
          <w:sz w:val="22"/>
          <w:szCs w:val="22"/>
        </w:rPr>
        <w:t xml:space="preserve"> au 31 octobre 2014, c’est la </w:t>
      </w:r>
      <w:r w:rsidR="00A36421" w:rsidRPr="00EC7AE7">
        <w:rPr>
          <w:b/>
          <w:sz w:val="22"/>
          <w:szCs w:val="22"/>
        </w:rPr>
        <w:t>chasse aux abonné(e)s</w:t>
      </w:r>
      <w:r w:rsidR="00A36421">
        <w:rPr>
          <w:sz w:val="22"/>
          <w:szCs w:val="22"/>
        </w:rPr>
        <w:t xml:space="preserve"> à la bibliothèque municipale d’Amos. </w:t>
      </w:r>
    </w:p>
    <w:p w:rsidR="004A0A26" w:rsidRDefault="004A0A26" w:rsidP="00F50072">
      <w:pPr>
        <w:pStyle w:val="Default"/>
        <w:jc w:val="both"/>
        <w:rPr>
          <w:sz w:val="22"/>
          <w:szCs w:val="22"/>
        </w:rPr>
      </w:pPr>
    </w:p>
    <w:p w:rsidR="00A40414" w:rsidRDefault="00A36421" w:rsidP="00EC7AE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collaboration avec le Regroupement des bibliothèques publiques de l’Abitibi-Témiscamingue et en marge de la </w:t>
      </w:r>
      <w:r w:rsidRPr="00EC7AE7">
        <w:rPr>
          <w:rFonts w:ascii="Arial" w:hAnsi="Arial" w:cs="Arial"/>
          <w:bCs/>
        </w:rPr>
        <w:t>Semaine des bibliothèques publique</w:t>
      </w:r>
      <w:bookmarkStart w:id="0" w:name="_GoBack"/>
      <w:bookmarkEnd w:id="0"/>
      <w:r w:rsidRPr="00EC7AE7">
        <w:rPr>
          <w:rFonts w:ascii="Arial" w:hAnsi="Arial" w:cs="Arial"/>
          <w:bCs/>
        </w:rPr>
        <w:t>s du Québec</w:t>
      </w:r>
      <w:r>
        <w:rPr>
          <w:rFonts w:ascii="Arial" w:hAnsi="Arial" w:cs="Arial"/>
          <w:bCs/>
        </w:rPr>
        <w:t xml:space="preserve"> qui aura lieu du 18 au 25 octobre, la bibliothèque municipale d’Amos invite toute la population à </w:t>
      </w:r>
      <w:r w:rsidRPr="007702CF">
        <w:rPr>
          <w:rFonts w:ascii="Arial" w:hAnsi="Arial" w:cs="Arial"/>
          <w:b/>
          <w:bCs/>
        </w:rPr>
        <w:t>obtenir sa carte d’abonnement ou à la renouveler</w:t>
      </w:r>
      <w:r>
        <w:rPr>
          <w:rFonts w:ascii="Arial" w:hAnsi="Arial" w:cs="Arial"/>
          <w:bCs/>
        </w:rPr>
        <w:t xml:space="preserve"> </w:t>
      </w:r>
      <w:r w:rsidRPr="00EC7AE7">
        <w:rPr>
          <w:rFonts w:ascii="Arial" w:hAnsi="Arial" w:cs="Arial"/>
          <w:b/>
          <w:bCs/>
        </w:rPr>
        <w:t>pendant tout le mois d’octobre</w:t>
      </w:r>
      <w:r>
        <w:rPr>
          <w:rFonts w:ascii="Arial" w:hAnsi="Arial" w:cs="Arial"/>
          <w:bCs/>
        </w:rPr>
        <w:t xml:space="preserve">.   Vous obtiendrez alors un coupon de participation </w:t>
      </w:r>
      <w:r w:rsidR="00643A28">
        <w:rPr>
          <w:rFonts w:ascii="Arial" w:hAnsi="Arial" w:cs="Arial"/>
          <w:bCs/>
        </w:rPr>
        <w:t>pour le</w:t>
      </w:r>
      <w:r>
        <w:rPr>
          <w:rFonts w:ascii="Arial" w:hAnsi="Arial" w:cs="Arial"/>
          <w:bCs/>
        </w:rPr>
        <w:t xml:space="preserve"> </w:t>
      </w:r>
      <w:r w:rsidRPr="007702CF">
        <w:rPr>
          <w:rFonts w:ascii="Arial" w:hAnsi="Arial" w:cs="Arial"/>
          <w:b/>
          <w:bCs/>
        </w:rPr>
        <w:t>tirage d’une tablette numérique</w:t>
      </w:r>
      <w:r>
        <w:rPr>
          <w:rFonts w:ascii="Arial" w:hAnsi="Arial" w:cs="Arial"/>
          <w:bCs/>
        </w:rPr>
        <w:t xml:space="preserve">.  </w:t>
      </w:r>
      <w:r w:rsidR="00EC7AE7">
        <w:rPr>
          <w:rFonts w:ascii="Arial" w:hAnsi="Arial" w:cs="Arial"/>
          <w:bCs/>
        </w:rPr>
        <w:t>À qui la chance ?</w:t>
      </w:r>
    </w:p>
    <w:p w:rsidR="00EC7AE7" w:rsidRDefault="00EC7AE7" w:rsidP="00EC7AE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 abonnement à la bibliothèque vous permet d’emprunter des livres parmi une excellente collection de romans à succès, </w:t>
      </w:r>
      <w:r w:rsidR="00814798">
        <w:rPr>
          <w:rFonts w:ascii="Arial" w:hAnsi="Arial" w:cs="Arial"/>
          <w:bCs/>
        </w:rPr>
        <w:t>de documentaires sur les sujets qui vous intéressent</w:t>
      </w:r>
      <w:r>
        <w:rPr>
          <w:rFonts w:ascii="Arial" w:hAnsi="Arial" w:cs="Arial"/>
          <w:bCs/>
        </w:rPr>
        <w:t>, de livres jeunesse</w:t>
      </w:r>
      <w:r w:rsidR="007702C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ou encore </w:t>
      </w:r>
      <w:r w:rsidR="00814798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 </w:t>
      </w:r>
      <w:r w:rsidR="007702CF">
        <w:rPr>
          <w:rFonts w:ascii="Arial" w:hAnsi="Arial" w:cs="Arial"/>
          <w:bCs/>
        </w:rPr>
        <w:t xml:space="preserve">magazines </w:t>
      </w:r>
      <w:r w:rsidR="00814798">
        <w:rPr>
          <w:rFonts w:ascii="Arial" w:hAnsi="Arial" w:cs="Arial"/>
          <w:bCs/>
        </w:rPr>
        <w:t>et journaux</w:t>
      </w:r>
      <w:r>
        <w:rPr>
          <w:rFonts w:ascii="Arial" w:hAnsi="Arial" w:cs="Arial"/>
          <w:bCs/>
        </w:rPr>
        <w:t>.  Votre a</w:t>
      </w:r>
      <w:r w:rsidR="007702CF">
        <w:rPr>
          <w:rFonts w:ascii="Arial" w:hAnsi="Arial" w:cs="Arial"/>
          <w:bCs/>
        </w:rPr>
        <w:t>bonnement vous permet également</w:t>
      </w:r>
      <w:r>
        <w:rPr>
          <w:rFonts w:ascii="Arial" w:hAnsi="Arial" w:cs="Arial"/>
          <w:bCs/>
        </w:rPr>
        <w:t xml:space="preserve"> de louer des DC </w:t>
      </w:r>
      <w:r w:rsidR="007702CF">
        <w:rPr>
          <w:rFonts w:ascii="Arial" w:hAnsi="Arial" w:cs="Arial"/>
          <w:bCs/>
        </w:rPr>
        <w:t>et</w:t>
      </w:r>
      <w:r>
        <w:rPr>
          <w:rFonts w:ascii="Arial" w:hAnsi="Arial" w:cs="Arial"/>
          <w:bCs/>
        </w:rPr>
        <w:t xml:space="preserve"> des DVD</w:t>
      </w:r>
      <w:r w:rsidR="007702CF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</w:t>
      </w:r>
    </w:p>
    <w:p w:rsidR="007702CF" w:rsidRDefault="007702CF" w:rsidP="00EC7AE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bibliothèque municipale d’Amos offre </w:t>
      </w:r>
      <w:r w:rsidR="001D33A3">
        <w:rPr>
          <w:rFonts w:ascii="Arial" w:hAnsi="Arial" w:cs="Arial"/>
          <w:bCs/>
        </w:rPr>
        <w:t xml:space="preserve">de plus </w:t>
      </w:r>
      <w:r>
        <w:rPr>
          <w:rFonts w:ascii="Arial" w:hAnsi="Arial" w:cs="Arial"/>
          <w:bCs/>
        </w:rPr>
        <w:t xml:space="preserve">un accès gratuit au </w:t>
      </w:r>
      <w:r w:rsidR="001D33A3">
        <w:rPr>
          <w:rFonts w:ascii="Arial" w:hAnsi="Arial" w:cs="Arial"/>
          <w:bCs/>
        </w:rPr>
        <w:t>réseau sans fil</w:t>
      </w:r>
      <w:r>
        <w:rPr>
          <w:rFonts w:ascii="Arial" w:hAnsi="Arial" w:cs="Arial"/>
          <w:bCs/>
        </w:rPr>
        <w:t xml:space="preserve"> ainsi qu’une multitude d’activités gratuites pour tous les âges.  Surveillez notre programmation sur la page Facebook de la bibliothèque </w:t>
      </w:r>
      <w:hyperlink r:id="rId6" w:history="1">
        <w:r w:rsidR="00643A28" w:rsidRPr="00C10494">
          <w:rPr>
            <w:rStyle w:val="Lienhypertexte"/>
            <w:rFonts w:ascii="Arial" w:hAnsi="Arial" w:cs="Arial"/>
            <w:bCs/>
          </w:rPr>
          <w:t>http://www.facebook.com/biblioamos</w:t>
        </w:r>
      </w:hyperlink>
      <w:r w:rsidR="00643A28">
        <w:rPr>
          <w:rFonts w:ascii="Arial" w:hAnsi="Arial" w:cs="Arial"/>
          <w:bCs/>
        </w:rPr>
        <w:t xml:space="preserve">. </w:t>
      </w:r>
    </w:p>
    <w:p w:rsidR="007702CF" w:rsidRPr="004A0A26" w:rsidRDefault="007702CF" w:rsidP="00EC7AE7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Faites-vous plaisir : abonnez-vous dès maintenant à votre bibliothèque municipale ! </w:t>
      </w:r>
    </w:p>
    <w:p w:rsidR="001E4F1C" w:rsidRDefault="001E4F1C" w:rsidP="007D0F50">
      <w:pPr>
        <w:pStyle w:val="Default"/>
        <w:rPr>
          <w:sz w:val="22"/>
          <w:szCs w:val="22"/>
        </w:rPr>
      </w:pPr>
    </w:p>
    <w:p w:rsidR="007D0F50" w:rsidRDefault="007D0F50" w:rsidP="001E4F1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-30-</w:t>
      </w:r>
    </w:p>
    <w:p w:rsidR="001E4F1C" w:rsidRDefault="001E4F1C" w:rsidP="007D0F50">
      <w:pPr>
        <w:pStyle w:val="Default"/>
        <w:rPr>
          <w:sz w:val="22"/>
          <w:szCs w:val="22"/>
        </w:rPr>
      </w:pPr>
    </w:p>
    <w:p w:rsidR="007D0F50" w:rsidRPr="00866C79" w:rsidRDefault="007D0F50" w:rsidP="007D0F50">
      <w:pPr>
        <w:pStyle w:val="Default"/>
        <w:rPr>
          <w:sz w:val="22"/>
          <w:szCs w:val="22"/>
        </w:rPr>
      </w:pPr>
      <w:r w:rsidRPr="00866C79">
        <w:rPr>
          <w:sz w:val="22"/>
          <w:szCs w:val="22"/>
        </w:rPr>
        <w:t xml:space="preserve">Source : </w:t>
      </w:r>
      <w:r w:rsidR="00772578">
        <w:rPr>
          <w:sz w:val="22"/>
          <w:szCs w:val="22"/>
        </w:rPr>
        <w:t>Michelle Bourque</w:t>
      </w:r>
    </w:p>
    <w:p w:rsidR="007D0F50" w:rsidRPr="00866C79" w:rsidRDefault="007D0F50" w:rsidP="007D0F50">
      <w:pPr>
        <w:pStyle w:val="Default"/>
        <w:rPr>
          <w:sz w:val="22"/>
          <w:szCs w:val="22"/>
        </w:rPr>
      </w:pPr>
      <w:r w:rsidRPr="00866C79">
        <w:rPr>
          <w:sz w:val="22"/>
          <w:szCs w:val="22"/>
        </w:rPr>
        <w:t xml:space="preserve">Responsable </w:t>
      </w:r>
      <w:r w:rsidR="00772578">
        <w:rPr>
          <w:sz w:val="22"/>
          <w:szCs w:val="22"/>
        </w:rPr>
        <w:t>de la bibliothèque</w:t>
      </w:r>
      <w:r w:rsidRPr="00866C79">
        <w:rPr>
          <w:sz w:val="22"/>
          <w:szCs w:val="22"/>
        </w:rPr>
        <w:t xml:space="preserve"> </w:t>
      </w:r>
    </w:p>
    <w:p w:rsidR="00382672" w:rsidRPr="00643A28" w:rsidRDefault="00866C79" w:rsidP="00866C79">
      <w:pPr>
        <w:rPr>
          <w:rFonts w:ascii="Arial" w:hAnsi="Arial" w:cs="Arial"/>
        </w:rPr>
      </w:pPr>
      <w:r w:rsidRPr="00643A28">
        <w:rPr>
          <w:rFonts w:ascii="Arial" w:hAnsi="Arial" w:cs="Arial"/>
        </w:rPr>
        <w:t>819 732-6070</w:t>
      </w:r>
      <w:r w:rsidR="00643A28" w:rsidRPr="00643A28">
        <w:rPr>
          <w:rFonts w:ascii="Arial" w:hAnsi="Arial" w:cs="Arial"/>
        </w:rPr>
        <w:t>, poste 401</w:t>
      </w:r>
    </w:p>
    <w:sectPr w:rsidR="00382672" w:rsidRPr="00643A28" w:rsidSect="00EE612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50"/>
    <w:rsid w:val="00014E78"/>
    <w:rsid w:val="00017E56"/>
    <w:rsid w:val="0004333B"/>
    <w:rsid w:val="00050EFA"/>
    <w:rsid w:val="00051141"/>
    <w:rsid w:val="00061557"/>
    <w:rsid w:val="00061B77"/>
    <w:rsid w:val="00152C84"/>
    <w:rsid w:val="0015539E"/>
    <w:rsid w:val="00194736"/>
    <w:rsid w:val="001D33A3"/>
    <w:rsid w:val="001E4F1C"/>
    <w:rsid w:val="00283817"/>
    <w:rsid w:val="003021C7"/>
    <w:rsid w:val="00330941"/>
    <w:rsid w:val="00382672"/>
    <w:rsid w:val="004A0A26"/>
    <w:rsid w:val="004A1E5A"/>
    <w:rsid w:val="005755C9"/>
    <w:rsid w:val="00643A28"/>
    <w:rsid w:val="00760E50"/>
    <w:rsid w:val="007702CF"/>
    <w:rsid w:val="00772578"/>
    <w:rsid w:val="007B7ADB"/>
    <w:rsid w:val="007D0F50"/>
    <w:rsid w:val="00814798"/>
    <w:rsid w:val="00866C79"/>
    <w:rsid w:val="00932B46"/>
    <w:rsid w:val="009809D7"/>
    <w:rsid w:val="009A4FDE"/>
    <w:rsid w:val="00A022FB"/>
    <w:rsid w:val="00A36421"/>
    <w:rsid w:val="00A40414"/>
    <w:rsid w:val="00AC2224"/>
    <w:rsid w:val="00B17021"/>
    <w:rsid w:val="00B20CB4"/>
    <w:rsid w:val="00C2366E"/>
    <w:rsid w:val="00D55C18"/>
    <w:rsid w:val="00DD66C7"/>
    <w:rsid w:val="00E45C81"/>
    <w:rsid w:val="00EA33EB"/>
    <w:rsid w:val="00EC7AE7"/>
    <w:rsid w:val="00ED3DAC"/>
    <w:rsid w:val="00EE612C"/>
    <w:rsid w:val="00F50072"/>
    <w:rsid w:val="00F67070"/>
    <w:rsid w:val="00F8066F"/>
    <w:rsid w:val="00F93FFC"/>
    <w:rsid w:val="00FB49C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43A2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3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43A2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3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biblioamo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Bourque</dc:creator>
  <cp:lastModifiedBy>Michelle Bourque</cp:lastModifiedBy>
  <cp:revision>4</cp:revision>
  <cp:lastPrinted>2014-08-20T13:10:00Z</cp:lastPrinted>
  <dcterms:created xsi:type="dcterms:W3CDTF">2014-09-25T11:48:00Z</dcterms:created>
  <dcterms:modified xsi:type="dcterms:W3CDTF">2014-09-25T20:47:00Z</dcterms:modified>
</cp:coreProperties>
</file>