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D547" w14:textId="77777777" w:rsidR="00CE71A9" w:rsidRDefault="007227D0">
      <w:bookmarkStart w:id="0" w:name="_GoBack"/>
      <w:r>
        <w:rPr>
          <w:rFonts w:ascii="Times" w:hAnsi="Times" w:cs="Times"/>
          <w:sz w:val="30"/>
        </w:rPr>
        <w:t xml:space="preserve">C U R </w:t>
      </w:r>
      <w:proofErr w:type="spellStart"/>
      <w:r>
        <w:rPr>
          <w:rFonts w:ascii="Times" w:hAnsi="Times" w:cs="Times"/>
          <w:sz w:val="30"/>
        </w:rPr>
        <w:t>R</w:t>
      </w:r>
      <w:proofErr w:type="spellEnd"/>
      <w:r>
        <w:rPr>
          <w:rFonts w:ascii="Times" w:hAnsi="Times" w:cs="Times"/>
          <w:sz w:val="30"/>
        </w:rPr>
        <w:t xml:space="preserve"> I C U L U M   V I T A E</w:t>
      </w:r>
    </w:p>
    <w:bookmarkEnd w:id="0"/>
    <w:p w14:paraId="06B9F005" w14:textId="77777777" w:rsidR="00CE71A9" w:rsidRDefault="007227D0">
      <w:r>
        <w:rPr>
          <w:rFonts w:ascii="Times" w:hAnsi="Times" w:cs="Times"/>
          <w:sz w:val="26"/>
        </w:rPr>
        <w:t>Maria Tremblay</w:t>
      </w:r>
    </w:p>
    <w:p w14:paraId="2639A099" w14:textId="77777777" w:rsidR="00CE71A9" w:rsidRDefault="00CE71A9"/>
    <w:p w14:paraId="0BD2CA94" w14:textId="77777777" w:rsidR="00CE71A9" w:rsidRDefault="007227D0">
      <w:r>
        <w:rPr>
          <w:rFonts w:ascii="Times" w:hAnsi="Times" w:cs="Times"/>
          <w:sz w:val="22"/>
        </w:rPr>
        <w:t>118 rue du Lac</w:t>
      </w:r>
    </w:p>
    <w:p w14:paraId="30B23DB3" w14:textId="77777777" w:rsidR="00CE71A9" w:rsidRDefault="007227D0">
      <w:r>
        <w:rPr>
          <w:rFonts w:ascii="Times" w:hAnsi="Times" w:cs="Times"/>
          <w:sz w:val="22"/>
        </w:rPr>
        <w:t xml:space="preserve">Notre-Dame-du-Nord,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40F5BCC4" w14:textId="77777777" w:rsidR="00CE71A9" w:rsidRDefault="007227D0">
      <w:r>
        <w:rPr>
          <w:rFonts w:ascii="Times" w:hAnsi="Times" w:cs="Times"/>
          <w:sz w:val="22"/>
        </w:rPr>
        <w:t>J0Z 3B0</w:t>
      </w:r>
    </w:p>
    <w:p w14:paraId="2E5782A5" w14:textId="77777777" w:rsidR="00CE71A9" w:rsidRDefault="007227D0">
      <w:r>
        <w:rPr>
          <w:rFonts w:ascii="Times" w:hAnsi="Times" w:cs="Times"/>
          <w:sz w:val="22"/>
        </w:rPr>
        <w:t>819 723-2877</w:t>
      </w:r>
    </w:p>
    <w:p w14:paraId="6E3BCCCE" w14:textId="77777777" w:rsidR="00CE71A9" w:rsidRDefault="007227D0">
      <w:r>
        <w:rPr>
          <w:rFonts w:ascii="Times" w:hAnsi="Times" w:cs="Times"/>
          <w:sz w:val="22"/>
        </w:rPr>
        <w:t>C : mariatremblay76@gmail.com</w:t>
      </w:r>
    </w:p>
    <w:p w14:paraId="072CE503" w14:textId="77777777" w:rsidR="00CE71A9" w:rsidRDefault="007227D0">
      <w:r>
        <w:rPr>
          <w:rFonts w:ascii="Times" w:hAnsi="Times" w:cs="Times"/>
          <w:sz w:val="22"/>
        </w:rPr>
        <w:t xml:space="preserve">I : http://mariatremblay.com </w:t>
      </w:r>
    </w:p>
    <w:p w14:paraId="605A6666" w14:textId="69972D14" w:rsidR="00CE71A9" w:rsidRDefault="00783953">
      <w:r>
        <w:t xml:space="preserve">F : maria </w:t>
      </w:r>
      <w:proofErr w:type="spellStart"/>
      <w:r>
        <w:t>tremblay</w:t>
      </w:r>
      <w:proofErr w:type="spellEnd"/>
      <w:r>
        <w:t>, peintre, Facebook</w:t>
      </w:r>
    </w:p>
    <w:p w14:paraId="07174DBF" w14:textId="77777777" w:rsidR="00CE71A9" w:rsidRDefault="00CE71A9"/>
    <w:p w14:paraId="240E4113" w14:textId="77777777" w:rsidR="00CE71A9" w:rsidRDefault="00CE71A9"/>
    <w:p w14:paraId="51E34194" w14:textId="77777777" w:rsidR="00CE71A9" w:rsidRDefault="00CE71A9"/>
    <w:p w14:paraId="1657B624" w14:textId="77777777" w:rsidR="00CE71A9" w:rsidRDefault="007227D0">
      <w:r>
        <w:rPr>
          <w:rFonts w:ascii="Times" w:hAnsi="Times" w:cs="Times"/>
          <w:b/>
          <w:sz w:val="22"/>
        </w:rPr>
        <w:t>FORMATION:</w:t>
      </w:r>
      <w:r>
        <w:rPr>
          <w:rFonts w:ascii="Times" w:hAnsi="Times" w:cs="Times"/>
          <w:b/>
          <w:color w:val="FF0000"/>
          <w:sz w:val="22"/>
        </w:rPr>
        <w:t xml:space="preserve"> </w:t>
      </w:r>
    </w:p>
    <w:p w14:paraId="3DF341B8" w14:textId="77777777" w:rsidR="00CE71A9" w:rsidRDefault="00CE71A9"/>
    <w:p w14:paraId="382D03FD" w14:textId="77777777" w:rsidR="00CE71A9" w:rsidRDefault="00CE71A9"/>
    <w:p w14:paraId="31FEDA13" w14:textId="77777777" w:rsidR="00CE71A9" w:rsidRDefault="007227D0">
      <w:r>
        <w:rPr>
          <w:rFonts w:ascii="Times" w:hAnsi="Times" w:cs="Times"/>
          <w:sz w:val="22"/>
        </w:rPr>
        <w:t>2013-2014                                       Cours peinture I-II (certificat en peinture)</w:t>
      </w:r>
    </w:p>
    <w:p w14:paraId="1900EA97" w14:textId="77777777" w:rsidR="00CE71A9" w:rsidRDefault="00CE71A9"/>
    <w:p w14:paraId="5334549B" w14:textId="77777777" w:rsidR="00CE71A9" w:rsidRDefault="007227D0">
      <w:r>
        <w:rPr>
          <w:rFonts w:ascii="Times" w:hAnsi="Times" w:cs="Times"/>
          <w:sz w:val="22"/>
        </w:rPr>
        <w:t>2011</w:t>
      </w:r>
      <w:r>
        <w:rPr>
          <w:rFonts w:ascii="Times" w:hAnsi="Times" w:cs="Times"/>
          <w:b/>
          <w:color w:val="FF0000"/>
          <w:sz w:val="22"/>
        </w:rPr>
        <w:tab/>
      </w:r>
      <w:r>
        <w:rPr>
          <w:rFonts w:ascii="Times" w:hAnsi="Times" w:cs="Times"/>
          <w:b/>
          <w:color w:val="FF0000"/>
          <w:sz w:val="22"/>
        </w:rPr>
        <w:tab/>
      </w:r>
      <w:r>
        <w:rPr>
          <w:rFonts w:ascii="Times" w:hAnsi="Times" w:cs="Times"/>
          <w:sz w:val="22"/>
        </w:rPr>
        <w:t xml:space="preserve">Cours intensif de dessin et peinture acrylique avec Norbert Lemire à la Fontaine des arts, Rouyn-Noranda, </w:t>
      </w:r>
    </w:p>
    <w:p w14:paraId="199EAF87" w14:textId="77777777" w:rsidR="00CE71A9" w:rsidRDefault="00CE71A9"/>
    <w:p w14:paraId="77C09320" w14:textId="77777777" w:rsidR="00CE71A9" w:rsidRDefault="007227D0">
      <w:r>
        <w:rPr>
          <w:rFonts w:ascii="Times" w:hAnsi="Times" w:cs="Times"/>
          <w:sz w:val="22"/>
        </w:rPr>
        <w:t>2005-04</w:t>
      </w:r>
      <w:r>
        <w:rPr>
          <w:rFonts w:ascii="Times" w:hAnsi="Times" w:cs="Times"/>
          <w:b/>
          <w:color w:val="FF0000"/>
          <w:sz w:val="22"/>
        </w:rPr>
        <w:tab/>
      </w:r>
      <w:r>
        <w:rPr>
          <w:rFonts w:ascii="Times" w:hAnsi="Times" w:cs="Times"/>
          <w:sz w:val="22"/>
        </w:rPr>
        <w:t xml:space="preserve">Cours de peinture à l’huile sur la couleur et la lumière avec Ginette Gravel à l’atelier Ginette Gravel, Notre-Dame-du-Nord,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  <w:r>
        <w:rPr>
          <w:rFonts w:ascii="Times" w:hAnsi="Times" w:cs="Times"/>
          <w:b/>
          <w:color w:val="4B67F5"/>
          <w:sz w:val="22"/>
        </w:rPr>
        <w:t xml:space="preserve"> </w:t>
      </w:r>
    </w:p>
    <w:p w14:paraId="31D91E99" w14:textId="77777777" w:rsidR="00CE71A9" w:rsidRDefault="00CE71A9"/>
    <w:p w14:paraId="7177A3AD" w14:textId="77777777" w:rsidR="00CE71A9" w:rsidRDefault="007227D0">
      <w:r>
        <w:rPr>
          <w:rFonts w:ascii="Times" w:hAnsi="Times" w:cs="Times"/>
          <w:b/>
          <w:color w:val="343434"/>
          <w:sz w:val="22"/>
        </w:rPr>
        <w:t>Exposition individuelle:</w:t>
      </w:r>
    </w:p>
    <w:p w14:paraId="15CF2AB9" w14:textId="2F5DA745" w:rsidR="00CE71A9" w:rsidRDefault="004A16D4">
      <w:r>
        <w:t xml:space="preserve">2015-10              École </w:t>
      </w:r>
      <w:proofErr w:type="spellStart"/>
      <w:r>
        <w:t>Nationnale</w:t>
      </w:r>
      <w:proofErr w:type="spellEnd"/>
      <w:r>
        <w:t xml:space="preserve"> du meuble et de l’ébénisterie de Victoriaville</w:t>
      </w:r>
    </w:p>
    <w:p w14:paraId="2B6B98DA" w14:textId="77777777" w:rsidR="004A16D4" w:rsidRDefault="004A16D4"/>
    <w:p w14:paraId="47A6ACE2" w14:textId="77777777" w:rsidR="00CE71A9" w:rsidRDefault="007227D0">
      <w:r>
        <w:rPr>
          <w:rFonts w:ascii="Times" w:hAnsi="Times" w:cs="Times"/>
          <w:b/>
          <w:color w:val="343434"/>
          <w:sz w:val="22"/>
        </w:rPr>
        <w:t xml:space="preserve">2015-04               Galerie </w:t>
      </w:r>
      <w:proofErr w:type="spellStart"/>
      <w:r>
        <w:rPr>
          <w:rFonts w:ascii="Times" w:hAnsi="Times" w:cs="Times"/>
          <w:b/>
          <w:color w:val="343434"/>
          <w:sz w:val="22"/>
        </w:rPr>
        <w:t>MPTresart</w:t>
      </w:r>
      <w:proofErr w:type="spellEnd"/>
      <w:r>
        <w:rPr>
          <w:rFonts w:ascii="Times" w:hAnsi="Times" w:cs="Times"/>
          <w:b/>
          <w:color w:val="343434"/>
          <w:sz w:val="22"/>
        </w:rPr>
        <w:t>, Durham-sud Si beau la vie !</w:t>
      </w:r>
    </w:p>
    <w:p w14:paraId="60434459" w14:textId="77777777" w:rsidR="00CE71A9" w:rsidRDefault="00CE71A9"/>
    <w:p w14:paraId="0FA1F9E7" w14:textId="77777777" w:rsidR="00CE71A9" w:rsidRDefault="00CE71A9"/>
    <w:p w14:paraId="53FCD827" w14:textId="77777777" w:rsidR="00CE71A9" w:rsidRDefault="007227D0">
      <w:r>
        <w:rPr>
          <w:rFonts w:ascii="Times" w:hAnsi="Times" w:cs="Times"/>
          <w:b/>
          <w:color w:val="FF0000"/>
          <w:sz w:val="22"/>
        </w:rPr>
        <w:t xml:space="preserve"> </w:t>
      </w:r>
      <w:r>
        <w:rPr>
          <w:rFonts w:ascii="Times" w:hAnsi="Times" w:cs="Times"/>
          <w:sz w:val="22"/>
        </w:rPr>
        <w:t xml:space="preserve">2013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Cabaret de la dernière chance, Rouyn-Noranda,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  <w:r>
        <w:rPr>
          <w:rFonts w:ascii="Times" w:hAnsi="Times" w:cs="Times"/>
          <w:sz w:val="22"/>
        </w:rPr>
        <w:t xml:space="preserve"> </w:t>
      </w:r>
    </w:p>
    <w:p w14:paraId="25FD23B7" w14:textId="77777777" w:rsidR="00CE71A9" w:rsidRDefault="00CE71A9">
      <w:pPr>
        <w:jc w:val="both"/>
      </w:pPr>
    </w:p>
    <w:p w14:paraId="7B4FEB42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2012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i/>
          <w:sz w:val="22"/>
        </w:rPr>
        <w:t>« Doux moments »</w:t>
      </w:r>
      <w:r>
        <w:rPr>
          <w:rFonts w:ascii="Times" w:hAnsi="Times" w:cs="Times"/>
          <w:sz w:val="22"/>
        </w:rPr>
        <w:t xml:space="preserve"> au Cabaret de la dernière chance,</w:t>
      </w:r>
    </w:p>
    <w:p w14:paraId="440143A1" w14:textId="77777777" w:rsidR="00CE71A9" w:rsidRDefault="007227D0">
      <w:pPr>
        <w:ind w:left="3420"/>
        <w:jc w:val="both"/>
      </w:pPr>
      <w:r>
        <w:rPr>
          <w:rFonts w:ascii="Times" w:hAnsi="Times" w:cs="Times"/>
          <w:sz w:val="22"/>
        </w:rPr>
        <w:t xml:space="preserve">Rouyn-Noranda,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7F8C4CAE" w14:textId="77777777" w:rsidR="00CE71A9" w:rsidRDefault="00CE71A9">
      <w:pPr>
        <w:ind w:left="3420"/>
        <w:jc w:val="both"/>
      </w:pPr>
    </w:p>
    <w:p w14:paraId="44669D35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2007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Galerie Aux Agapes</w:t>
      </w:r>
      <w:r>
        <w:rPr>
          <w:rFonts w:ascii="Times" w:hAnsi="Times" w:cs="Times"/>
          <w:b/>
          <w:sz w:val="22"/>
        </w:rPr>
        <w:t xml:space="preserve">, </w:t>
      </w:r>
      <w:r>
        <w:rPr>
          <w:rFonts w:ascii="Times" w:hAnsi="Times" w:cs="Times"/>
          <w:sz w:val="22"/>
        </w:rPr>
        <w:t xml:space="preserve">Notre-Dame-du-Nord,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2FA9C69B" w14:textId="77777777" w:rsidR="00CE71A9" w:rsidRDefault="00CE71A9">
      <w:pPr>
        <w:ind w:left="3420"/>
        <w:jc w:val="both"/>
      </w:pPr>
    </w:p>
    <w:p w14:paraId="1F3505AC" w14:textId="77777777" w:rsidR="00CE71A9" w:rsidRDefault="00CE71A9">
      <w:pPr>
        <w:jc w:val="both"/>
      </w:pPr>
    </w:p>
    <w:p w14:paraId="50275766" w14:textId="77777777" w:rsidR="00CE71A9" w:rsidRDefault="00CE71A9">
      <w:pPr>
        <w:jc w:val="both"/>
      </w:pPr>
    </w:p>
    <w:p w14:paraId="1050BB93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EXPOSITIONS COLLECTIVES :</w:t>
      </w:r>
    </w:p>
    <w:p w14:paraId="0438AFE0" w14:textId="7376B0DA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2015-10  </w:t>
      </w:r>
      <w:r w:rsidR="004A16D4">
        <w:rPr>
          <w:rFonts w:ascii="Times" w:hAnsi="Times" w:cs="Times"/>
          <w:b/>
          <w:sz w:val="22"/>
        </w:rPr>
        <w:t xml:space="preserve">                </w:t>
      </w:r>
      <w:r>
        <w:rPr>
          <w:rFonts w:ascii="Times" w:hAnsi="Times" w:cs="Times"/>
          <w:b/>
          <w:sz w:val="22"/>
        </w:rPr>
        <w:t xml:space="preserve">La couleur du temps sur l’évolution du temps, Galerie </w:t>
      </w:r>
      <w:proofErr w:type="spellStart"/>
      <w:r>
        <w:rPr>
          <w:rFonts w:ascii="Times" w:hAnsi="Times" w:cs="Times"/>
          <w:b/>
          <w:sz w:val="22"/>
        </w:rPr>
        <w:t>MPTresart</w:t>
      </w:r>
      <w:proofErr w:type="spellEnd"/>
      <w:r>
        <w:rPr>
          <w:rFonts w:ascii="Times" w:hAnsi="Times" w:cs="Times"/>
          <w:b/>
          <w:sz w:val="22"/>
        </w:rPr>
        <w:t xml:space="preserve">, </w:t>
      </w:r>
      <w:r w:rsidR="004A16D4">
        <w:rPr>
          <w:rFonts w:ascii="Times" w:hAnsi="Times" w:cs="Times"/>
          <w:b/>
          <w:sz w:val="22"/>
        </w:rPr>
        <w:t xml:space="preserve">                    Durham-Sud</w:t>
      </w:r>
    </w:p>
    <w:p w14:paraId="0DBFE411" w14:textId="77777777" w:rsidR="00CE71A9" w:rsidRDefault="00CE71A9">
      <w:pPr>
        <w:jc w:val="both"/>
      </w:pPr>
    </w:p>
    <w:p w14:paraId="159D22CA" w14:textId="77777777" w:rsidR="00CE71A9" w:rsidRDefault="007227D0">
      <w:pPr>
        <w:jc w:val="both"/>
        <w:rPr>
          <w:rFonts w:ascii="Times" w:hAnsi="Times" w:cs="Times"/>
          <w:b/>
          <w:sz w:val="22"/>
        </w:rPr>
      </w:pPr>
      <w:r>
        <w:rPr>
          <w:rFonts w:ascii="Times" w:hAnsi="Times" w:cs="Times"/>
          <w:b/>
          <w:sz w:val="22"/>
        </w:rPr>
        <w:t>2015- 09                                  Zone Urbaine, L’espace Contemporain galerie d’art, Québec</w:t>
      </w:r>
    </w:p>
    <w:p w14:paraId="484C6537" w14:textId="77777777" w:rsidR="007227D0" w:rsidRDefault="007227D0">
      <w:pPr>
        <w:jc w:val="both"/>
      </w:pPr>
    </w:p>
    <w:p w14:paraId="35D3D3E9" w14:textId="77777777" w:rsidR="00CE71A9" w:rsidRDefault="007227D0">
      <w:pPr>
        <w:jc w:val="both"/>
      </w:pPr>
      <w:r>
        <w:t xml:space="preserve">2015-06                                Charivari d’art Exposition urbaine. </w:t>
      </w:r>
      <w:proofErr w:type="spellStart"/>
      <w:r>
        <w:t>Lorrainville</w:t>
      </w:r>
      <w:proofErr w:type="spellEnd"/>
    </w:p>
    <w:p w14:paraId="1A755ED3" w14:textId="77777777" w:rsidR="007227D0" w:rsidRDefault="007227D0">
      <w:pPr>
        <w:jc w:val="both"/>
      </w:pPr>
    </w:p>
    <w:p w14:paraId="23C37B94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2015-05                                    Regard sur l’art contemporain, Galerie Pava, Edmonton, Alberta</w:t>
      </w:r>
    </w:p>
    <w:p w14:paraId="1D6895B7" w14:textId="77777777" w:rsidR="00CE71A9" w:rsidRDefault="00CE71A9">
      <w:pPr>
        <w:jc w:val="both"/>
      </w:pPr>
    </w:p>
    <w:p w14:paraId="504442C1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2015-02                                    Voir Rouge, L’espace Contemporain galerie d’art, Québec</w:t>
      </w:r>
    </w:p>
    <w:p w14:paraId="65C1C592" w14:textId="77777777" w:rsidR="00CE71A9" w:rsidRDefault="00CE71A9">
      <w:pPr>
        <w:jc w:val="both"/>
      </w:pPr>
    </w:p>
    <w:p w14:paraId="55C55B9D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2015-01                                     Soleil d’hiver, Galerie </w:t>
      </w:r>
      <w:proofErr w:type="spellStart"/>
      <w:r>
        <w:rPr>
          <w:rFonts w:ascii="Times" w:hAnsi="Times" w:cs="Times"/>
          <w:b/>
          <w:sz w:val="22"/>
        </w:rPr>
        <w:t>MPTresart</w:t>
      </w:r>
      <w:proofErr w:type="spellEnd"/>
      <w:r>
        <w:rPr>
          <w:rFonts w:ascii="Times" w:hAnsi="Times" w:cs="Times"/>
          <w:b/>
          <w:sz w:val="22"/>
        </w:rPr>
        <w:t>, Durham-sud</w:t>
      </w:r>
    </w:p>
    <w:p w14:paraId="0F586D41" w14:textId="77777777" w:rsidR="00CE71A9" w:rsidRDefault="00CE71A9">
      <w:pPr>
        <w:jc w:val="both"/>
      </w:pPr>
    </w:p>
    <w:p w14:paraId="4E641A93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2014-08                                     Secret </w:t>
      </w:r>
      <w:proofErr w:type="spellStart"/>
      <w:r>
        <w:rPr>
          <w:rFonts w:ascii="Times" w:hAnsi="Times" w:cs="Times"/>
          <w:b/>
          <w:sz w:val="22"/>
        </w:rPr>
        <w:t>window</w:t>
      </w:r>
      <w:proofErr w:type="spellEnd"/>
      <w:r>
        <w:rPr>
          <w:rFonts w:ascii="Times" w:hAnsi="Times" w:cs="Times"/>
          <w:b/>
          <w:sz w:val="22"/>
        </w:rPr>
        <w:t xml:space="preserve"> of the soul, Ward-Nasse, </w:t>
      </w:r>
      <w:proofErr w:type="spellStart"/>
      <w:r>
        <w:rPr>
          <w:rFonts w:ascii="Times" w:hAnsi="Times" w:cs="Times"/>
          <w:b/>
          <w:sz w:val="22"/>
        </w:rPr>
        <w:t>Gallery</w:t>
      </w:r>
      <w:proofErr w:type="spellEnd"/>
      <w:r>
        <w:rPr>
          <w:rFonts w:ascii="Times" w:hAnsi="Times" w:cs="Times"/>
          <w:b/>
          <w:sz w:val="22"/>
        </w:rPr>
        <w:t>, New- York</w:t>
      </w:r>
    </w:p>
    <w:p w14:paraId="715C4993" w14:textId="77777777" w:rsidR="00CE71A9" w:rsidRDefault="00CE71A9">
      <w:pPr>
        <w:jc w:val="both"/>
      </w:pPr>
    </w:p>
    <w:p w14:paraId="7C7F73E0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2014-08                                     Couleurs Urbaines. Galerie </w:t>
      </w:r>
      <w:proofErr w:type="gramStart"/>
      <w:r>
        <w:rPr>
          <w:rFonts w:ascii="Times" w:hAnsi="Times" w:cs="Times"/>
          <w:b/>
          <w:sz w:val="22"/>
        </w:rPr>
        <w:t>L’artiste ,</w:t>
      </w:r>
      <w:proofErr w:type="gramEnd"/>
      <w:r>
        <w:rPr>
          <w:rFonts w:ascii="Times" w:hAnsi="Times" w:cs="Times"/>
          <w:b/>
          <w:sz w:val="22"/>
        </w:rPr>
        <w:t xml:space="preserve"> Montréal</w:t>
      </w:r>
    </w:p>
    <w:p w14:paraId="408D52BC" w14:textId="77777777" w:rsidR="00CE71A9" w:rsidRDefault="00CE71A9">
      <w:pPr>
        <w:jc w:val="both"/>
      </w:pPr>
    </w:p>
    <w:p w14:paraId="08ABC19A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2014-06                                     Exposition urbaine, Galerie Notre-Dame, </w:t>
      </w:r>
      <w:proofErr w:type="spellStart"/>
      <w:r>
        <w:rPr>
          <w:rFonts w:ascii="Times" w:hAnsi="Times" w:cs="Times"/>
          <w:b/>
          <w:sz w:val="22"/>
        </w:rPr>
        <w:t>Lorrainville</w:t>
      </w:r>
      <w:proofErr w:type="spellEnd"/>
    </w:p>
    <w:p w14:paraId="402EF97A" w14:textId="77777777" w:rsidR="00CE71A9" w:rsidRDefault="00CE71A9">
      <w:pPr>
        <w:jc w:val="both"/>
      </w:pPr>
    </w:p>
    <w:p w14:paraId="65259090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2014-06                                      Plaisir de vie, Galerie L’artiste, Montréal</w:t>
      </w:r>
    </w:p>
    <w:p w14:paraId="6D27DCF2" w14:textId="77777777" w:rsidR="00CE71A9" w:rsidRDefault="00CE71A9">
      <w:pPr>
        <w:jc w:val="both"/>
      </w:pPr>
    </w:p>
    <w:p w14:paraId="2D541AB0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2014-05                                      Les mots du cœur, Galerie </w:t>
      </w:r>
      <w:proofErr w:type="spellStart"/>
      <w:r>
        <w:rPr>
          <w:rFonts w:ascii="Times" w:hAnsi="Times" w:cs="Times"/>
          <w:b/>
          <w:sz w:val="22"/>
        </w:rPr>
        <w:t>MPTresart</w:t>
      </w:r>
      <w:proofErr w:type="spellEnd"/>
      <w:r>
        <w:rPr>
          <w:rFonts w:ascii="Times" w:hAnsi="Times" w:cs="Times"/>
          <w:b/>
          <w:sz w:val="22"/>
        </w:rPr>
        <w:t>, Durham-Sud</w:t>
      </w:r>
    </w:p>
    <w:p w14:paraId="0E90A5A3" w14:textId="77777777" w:rsidR="00CE71A9" w:rsidRDefault="00CE71A9">
      <w:pPr>
        <w:jc w:val="both"/>
      </w:pPr>
    </w:p>
    <w:p w14:paraId="5E2F0D91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 xml:space="preserve">2014- 01                                      T’hivernes-tu de mon givre blanc, Galerie MP </w:t>
      </w:r>
      <w:proofErr w:type="spellStart"/>
      <w:r>
        <w:rPr>
          <w:rFonts w:ascii="Times" w:hAnsi="Times" w:cs="Times"/>
          <w:sz w:val="22"/>
        </w:rPr>
        <w:t>Tresart</w:t>
      </w:r>
      <w:proofErr w:type="spellEnd"/>
      <w:r>
        <w:rPr>
          <w:rFonts w:ascii="Times" w:hAnsi="Times" w:cs="Times"/>
          <w:sz w:val="22"/>
        </w:rPr>
        <w:t xml:space="preserve">. </w:t>
      </w:r>
    </w:p>
    <w:p w14:paraId="4E286C16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 xml:space="preserve">                                                         Durham-Sud,</w:t>
      </w:r>
    </w:p>
    <w:p w14:paraId="7FC75DDB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 xml:space="preserve">2013-07                                       À chacun son rouge, Galerie du </w:t>
      </w:r>
      <w:proofErr w:type="gramStart"/>
      <w:r>
        <w:rPr>
          <w:rFonts w:ascii="Times" w:hAnsi="Times" w:cs="Times"/>
          <w:sz w:val="22"/>
        </w:rPr>
        <w:t>rift ,</w:t>
      </w:r>
      <w:proofErr w:type="gramEnd"/>
      <w:r>
        <w:rPr>
          <w:rFonts w:ascii="Times" w:hAnsi="Times" w:cs="Times"/>
          <w:sz w:val="22"/>
        </w:rPr>
        <w:t xml:space="preserve"> Ville - Marie</w:t>
      </w:r>
    </w:p>
    <w:p w14:paraId="1E68A0E8" w14:textId="77777777" w:rsidR="00CE71A9" w:rsidRDefault="00CE71A9">
      <w:pPr>
        <w:jc w:val="both"/>
      </w:pPr>
    </w:p>
    <w:p w14:paraId="2EF1B1FC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2013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                        </w:t>
      </w:r>
      <w:r>
        <w:rPr>
          <w:rFonts w:ascii="Times" w:hAnsi="Times" w:cs="Times"/>
          <w:i/>
          <w:sz w:val="22"/>
        </w:rPr>
        <w:t>« Éclosion d’un songe et</w:t>
      </w:r>
      <w:r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i/>
          <w:sz w:val="22"/>
        </w:rPr>
        <w:t>« Ne te découvre pas d’un fil mais enfile-toi de moi »,</w:t>
      </w:r>
      <w:r>
        <w:rPr>
          <w:rFonts w:ascii="Times" w:hAnsi="Times" w:cs="Times"/>
          <w:sz w:val="22"/>
        </w:rPr>
        <w:t xml:space="preserve"> Galerie </w:t>
      </w:r>
      <w:proofErr w:type="spellStart"/>
      <w:r>
        <w:rPr>
          <w:rFonts w:ascii="Times" w:hAnsi="Times" w:cs="Times"/>
          <w:sz w:val="22"/>
        </w:rPr>
        <w:t>mp</w:t>
      </w:r>
      <w:proofErr w:type="spellEnd"/>
      <w:r>
        <w:rPr>
          <w:rFonts w:ascii="Times" w:hAnsi="Times" w:cs="Times"/>
          <w:sz w:val="22"/>
        </w:rPr>
        <w:t xml:space="preserve"> </w:t>
      </w:r>
      <w:proofErr w:type="spellStart"/>
      <w:r>
        <w:rPr>
          <w:rFonts w:ascii="Times" w:hAnsi="Times" w:cs="Times"/>
          <w:sz w:val="22"/>
        </w:rPr>
        <w:t>tresart</w:t>
      </w:r>
      <w:proofErr w:type="spellEnd"/>
      <w:r>
        <w:rPr>
          <w:rFonts w:ascii="Times" w:hAnsi="Times" w:cs="Times"/>
          <w:sz w:val="22"/>
        </w:rPr>
        <w:t xml:space="preserve">, Durham-Sud,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0945D1E3" w14:textId="77777777" w:rsidR="00CE71A9" w:rsidRDefault="00CE71A9">
      <w:pPr>
        <w:jc w:val="both"/>
      </w:pPr>
    </w:p>
    <w:p w14:paraId="5691B3ED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2013-12</w:t>
      </w:r>
      <w:r>
        <w:rPr>
          <w:rFonts w:ascii="Times" w:hAnsi="Times" w:cs="Times"/>
          <w:sz w:val="22"/>
        </w:rPr>
        <w:tab/>
        <w:t xml:space="preserve">                         Galerie d'Art V.I.P. du Château Royal, Laval,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2EB0695C" w14:textId="77777777" w:rsidR="00CE71A9" w:rsidRDefault="00CE71A9">
      <w:pPr>
        <w:jc w:val="both"/>
      </w:pPr>
    </w:p>
    <w:p w14:paraId="40C6B53B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2012-11/09</w:t>
      </w:r>
      <w:r>
        <w:rPr>
          <w:rFonts w:ascii="Times" w:hAnsi="Times" w:cs="Times"/>
          <w:sz w:val="22"/>
        </w:rPr>
        <w:tab/>
        <w:t xml:space="preserve">                         Galerie Coups de pinceau d’ici</w:t>
      </w:r>
      <w:r>
        <w:rPr>
          <w:rFonts w:ascii="Times" w:hAnsi="Times" w:cs="Times"/>
          <w:b/>
          <w:sz w:val="22"/>
        </w:rPr>
        <w:t xml:space="preserve">, </w:t>
      </w:r>
      <w:r>
        <w:rPr>
          <w:rFonts w:ascii="Times" w:hAnsi="Times" w:cs="Times"/>
          <w:sz w:val="22"/>
        </w:rPr>
        <w:t xml:space="preserve">Ville-Marie,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222364DD" w14:textId="77777777" w:rsidR="00CE71A9" w:rsidRDefault="00CE71A9">
      <w:pPr>
        <w:jc w:val="both"/>
      </w:pPr>
    </w:p>
    <w:p w14:paraId="42E13040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 xml:space="preserve">2011 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b/>
          <w:sz w:val="22"/>
        </w:rPr>
        <w:t xml:space="preserve"> </w:t>
      </w:r>
      <w:r>
        <w:rPr>
          <w:rFonts w:ascii="Times" w:hAnsi="Times" w:cs="Times"/>
          <w:b/>
          <w:sz w:val="22"/>
        </w:rPr>
        <w:tab/>
        <w:t xml:space="preserve">                         </w:t>
      </w:r>
      <w:r>
        <w:rPr>
          <w:rFonts w:ascii="Times" w:hAnsi="Times" w:cs="Times"/>
          <w:sz w:val="22"/>
        </w:rPr>
        <w:t>Salon Funéraire Perron</w:t>
      </w:r>
      <w:r>
        <w:rPr>
          <w:rFonts w:ascii="Times" w:hAnsi="Times" w:cs="Times"/>
          <w:b/>
          <w:sz w:val="22"/>
        </w:rPr>
        <w:t xml:space="preserve">, </w:t>
      </w:r>
      <w:r>
        <w:rPr>
          <w:rFonts w:ascii="Times" w:hAnsi="Times" w:cs="Times"/>
          <w:sz w:val="22"/>
        </w:rPr>
        <w:t xml:space="preserve">Ville-Marie,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5404E968" w14:textId="77777777" w:rsidR="00CE71A9" w:rsidRDefault="00CE71A9">
      <w:pPr>
        <w:jc w:val="both"/>
      </w:pPr>
    </w:p>
    <w:p w14:paraId="5B7B12AC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2009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b/>
          <w:sz w:val="22"/>
        </w:rPr>
        <w:t xml:space="preserve"> </w:t>
      </w:r>
      <w:r>
        <w:rPr>
          <w:rFonts w:ascii="Times" w:hAnsi="Times" w:cs="Times"/>
          <w:b/>
          <w:sz w:val="22"/>
        </w:rPr>
        <w:tab/>
        <w:t xml:space="preserve">                        </w:t>
      </w:r>
      <w:r>
        <w:rPr>
          <w:rFonts w:ascii="Times" w:hAnsi="Times" w:cs="Times"/>
          <w:sz w:val="22"/>
        </w:rPr>
        <w:t>Concours international de labours et exposition rurale,</w:t>
      </w:r>
      <w:r>
        <w:rPr>
          <w:rFonts w:ascii="Times" w:hAnsi="Times" w:cs="Times"/>
          <w:b/>
          <w:sz w:val="22"/>
        </w:rPr>
        <w:t xml:space="preserve"> </w:t>
      </w:r>
      <w:proofErr w:type="spellStart"/>
      <w:r>
        <w:rPr>
          <w:rFonts w:ascii="Times" w:hAnsi="Times" w:cs="Times"/>
          <w:sz w:val="22"/>
        </w:rPr>
        <w:t>Earlton</w:t>
      </w:r>
      <w:proofErr w:type="spellEnd"/>
      <w:r>
        <w:rPr>
          <w:rFonts w:ascii="Times" w:hAnsi="Times" w:cs="Times"/>
          <w:sz w:val="22"/>
        </w:rPr>
        <w:t xml:space="preserve">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1B882CCC" w14:textId="77777777" w:rsidR="00CE71A9" w:rsidRDefault="00CE71A9">
      <w:pPr>
        <w:jc w:val="both"/>
      </w:pPr>
    </w:p>
    <w:p w14:paraId="522B5F8E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2008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                         Foire Gourmande</w:t>
      </w:r>
      <w:r>
        <w:rPr>
          <w:rFonts w:ascii="Times" w:hAnsi="Times" w:cs="Times"/>
          <w:b/>
          <w:sz w:val="22"/>
        </w:rPr>
        <w:t xml:space="preserve">, </w:t>
      </w:r>
      <w:r>
        <w:rPr>
          <w:rFonts w:ascii="Times" w:hAnsi="Times" w:cs="Times"/>
          <w:sz w:val="22"/>
        </w:rPr>
        <w:t xml:space="preserve">Ville-Marie,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64FDB56F" w14:textId="77777777" w:rsidR="00CE71A9" w:rsidRDefault="00CE71A9">
      <w:pPr>
        <w:ind w:left="3420"/>
        <w:jc w:val="both"/>
      </w:pPr>
    </w:p>
    <w:p w14:paraId="74263DE9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2008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b/>
          <w:sz w:val="22"/>
        </w:rPr>
        <w:t xml:space="preserve">                                        </w:t>
      </w:r>
      <w:r>
        <w:rPr>
          <w:rFonts w:ascii="Times" w:hAnsi="Times" w:cs="Times"/>
          <w:sz w:val="22"/>
        </w:rPr>
        <w:t>Galerie Aux Agapes</w:t>
      </w:r>
      <w:r>
        <w:rPr>
          <w:rFonts w:ascii="Times" w:hAnsi="Times" w:cs="Times"/>
          <w:b/>
          <w:sz w:val="22"/>
        </w:rPr>
        <w:t xml:space="preserve">, </w:t>
      </w:r>
      <w:r>
        <w:rPr>
          <w:rFonts w:ascii="Times" w:hAnsi="Times" w:cs="Times"/>
          <w:sz w:val="22"/>
        </w:rPr>
        <w:t xml:space="preserve">Notre-Dame-du-Nord,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7A2204A2" w14:textId="77777777" w:rsidR="00CE71A9" w:rsidRDefault="00CE71A9">
      <w:pPr>
        <w:jc w:val="both"/>
      </w:pPr>
    </w:p>
    <w:p w14:paraId="0618B7C3" w14:textId="77777777" w:rsidR="00CE71A9" w:rsidRDefault="00CE71A9">
      <w:pPr>
        <w:jc w:val="both"/>
      </w:pPr>
    </w:p>
    <w:p w14:paraId="7D4E5F85" w14:textId="77777777" w:rsidR="00CE71A9" w:rsidRDefault="00CE71A9">
      <w:pPr>
        <w:jc w:val="both"/>
      </w:pPr>
    </w:p>
    <w:p w14:paraId="42B36D8C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SYMPOSIUM :</w:t>
      </w:r>
    </w:p>
    <w:p w14:paraId="787E73FD" w14:textId="77777777" w:rsidR="00CE71A9" w:rsidRDefault="00CE71A9">
      <w:pPr>
        <w:jc w:val="both"/>
      </w:pPr>
    </w:p>
    <w:p w14:paraId="2634B2D6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2011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i/>
          <w:sz w:val="22"/>
        </w:rPr>
        <w:t>« Beauchastel sur une toile, c'est beau »,</w:t>
      </w:r>
      <w:r>
        <w:rPr>
          <w:rFonts w:ascii="Times" w:hAnsi="Times" w:cs="Times"/>
          <w:sz w:val="22"/>
        </w:rPr>
        <w:t xml:space="preserve"> Rouyn-Noranda,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4EBD9462" w14:textId="77777777" w:rsidR="00CE71A9" w:rsidRDefault="00CE71A9">
      <w:pPr>
        <w:ind w:left="3420"/>
        <w:jc w:val="both"/>
      </w:pPr>
    </w:p>
    <w:p w14:paraId="59F248DE" w14:textId="77777777" w:rsidR="00CE71A9" w:rsidRDefault="00CE71A9">
      <w:pPr>
        <w:jc w:val="both"/>
      </w:pPr>
    </w:p>
    <w:p w14:paraId="3EE2619D" w14:textId="77777777" w:rsidR="00CE71A9" w:rsidRDefault="00CE71A9">
      <w:pPr>
        <w:jc w:val="both"/>
      </w:pPr>
    </w:p>
    <w:p w14:paraId="0DC78C45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PRIX ET DISTINCTIONS :</w:t>
      </w:r>
    </w:p>
    <w:p w14:paraId="3B5CEA70" w14:textId="77777777" w:rsidR="00CE71A9" w:rsidRDefault="00CE71A9">
      <w:pPr>
        <w:jc w:val="both"/>
      </w:pPr>
    </w:p>
    <w:p w14:paraId="769AAD71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2012</w:t>
      </w:r>
      <w:r>
        <w:rPr>
          <w:rFonts w:ascii="Times" w:hAnsi="Times" w:cs="Times"/>
          <w:sz w:val="22"/>
        </w:rPr>
        <w:tab/>
        <w:t xml:space="preserve">            </w:t>
      </w:r>
      <w:r>
        <w:rPr>
          <w:rFonts w:ascii="Times" w:hAnsi="Times" w:cs="Times"/>
          <w:i/>
          <w:sz w:val="22"/>
        </w:rPr>
        <w:t>« La Grande Distinction en frontière figurative »</w:t>
      </w:r>
      <w:r>
        <w:rPr>
          <w:rFonts w:ascii="Times" w:hAnsi="Times" w:cs="Times"/>
          <w:sz w:val="22"/>
        </w:rPr>
        <w:t xml:space="preserve"> avec l'</w:t>
      </w:r>
      <w:proofErr w:type="spellStart"/>
      <w:r>
        <w:rPr>
          <w:rFonts w:ascii="Times" w:hAnsi="Times" w:cs="Times"/>
          <w:sz w:val="22"/>
        </w:rPr>
        <w:t>oeuvre</w:t>
      </w:r>
      <w:proofErr w:type="spellEnd"/>
      <w:r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i/>
          <w:sz w:val="22"/>
        </w:rPr>
        <w:t>Sans Regret</w:t>
      </w:r>
      <w:r>
        <w:rPr>
          <w:rFonts w:ascii="Times" w:hAnsi="Times" w:cs="Times"/>
          <w:sz w:val="22"/>
        </w:rPr>
        <w:t xml:space="preserve">.  Gala international des Arts visuels Son et Lumière- 29ième Concours annuel du CAPSQ, Montréal,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26FCB154" w14:textId="77777777" w:rsidR="00CE71A9" w:rsidRDefault="00CE71A9">
      <w:pPr>
        <w:jc w:val="both"/>
      </w:pPr>
    </w:p>
    <w:p w14:paraId="472B9EEF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2011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3</w:t>
      </w:r>
      <w:r>
        <w:rPr>
          <w:rFonts w:ascii="Times" w:hAnsi="Times" w:cs="Times"/>
          <w:sz w:val="22"/>
          <w:vertAlign w:val="superscript"/>
        </w:rPr>
        <w:t>ième</w:t>
      </w:r>
      <w:r>
        <w:rPr>
          <w:rFonts w:ascii="Times" w:hAnsi="Times" w:cs="Times"/>
          <w:sz w:val="22"/>
        </w:rPr>
        <w:t xml:space="preserve"> prix du jury, Symposium </w:t>
      </w:r>
      <w:r>
        <w:rPr>
          <w:rFonts w:ascii="Times" w:hAnsi="Times" w:cs="Times"/>
          <w:i/>
          <w:sz w:val="22"/>
        </w:rPr>
        <w:t>« Beauchastel sur une toile, c'est beau »</w:t>
      </w:r>
      <w:r>
        <w:rPr>
          <w:rFonts w:ascii="Times" w:hAnsi="Times" w:cs="Times"/>
          <w:sz w:val="22"/>
        </w:rPr>
        <w:t xml:space="preserve">, Rouyn-Noranda,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6F7D123C" w14:textId="77777777" w:rsidR="00CE71A9" w:rsidRDefault="007227D0">
      <w:pPr>
        <w:ind w:left="3402"/>
        <w:jc w:val="both"/>
      </w:pPr>
      <w:r>
        <w:rPr>
          <w:rFonts w:ascii="Times" w:hAnsi="Times" w:cs="Times"/>
          <w:sz w:val="22"/>
        </w:rPr>
        <w:lastRenderedPageBreak/>
        <w:tab/>
      </w:r>
      <w:r>
        <w:rPr>
          <w:rFonts w:ascii="Times" w:hAnsi="Times" w:cs="Times"/>
          <w:sz w:val="22"/>
        </w:rPr>
        <w:tab/>
      </w:r>
    </w:p>
    <w:p w14:paraId="2C3178B7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2011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   Prix du public, Salon Funéraire Perron, Ville-Marie,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00F0D422" w14:textId="77777777" w:rsidR="00CE71A9" w:rsidRDefault="00CE71A9">
      <w:pPr>
        <w:jc w:val="both"/>
      </w:pPr>
    </w:p>
    <w:p w14:paraId="3206D30D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2009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L’œuvre </w:t>
      </w:r>
      <w:r>
        <w:rPr>
          <w:rFonts w:ascii="Times" w:hAnsi="Times" w:cs="Times"/>
          <w:i/>
          <w:sz w:val="22"/>
        </w:rPr>
        <w:t>« Mes Racines »</w:t>
      </w:r>
      <w:r>
        <w:rPr>
          <w:rFonts w:ascii="Times" w:hAnsi="Times" w:cs="Times"/>
          <w:sz w:val="22"/>
        </w:rPr>
        <w:t xml:space="preserve">, page couverture de l’Agenda des infirmières par le Syndicat des professionnelles en soins de santé du Lac Témiscamingue,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4ADB6421" w14:textId="77777777" w:rsidR="00CE71A9" w:rsidRDefault="00CE71A9">
      <w:pPr>
        <w:ind w:left="3420"/>
        <w:jc w:val="both"/>
      </w:pPr>
    </w:p>
    <w:p w14:paraId="5D9D1320" w14:textId="77777777" w:rsidR="00CE71A9" w:rsidRDefault="00CE71A9">
      <w:pPr>
        <w:jc w:val="both"/>
      </w:pPr>
    </w:p>
    <w:p w14:paraId="6DF39F91" w14:textId="77777777" w:rsidR="00CE71A9" w:rsidRDefault="00CE71A9">
      <w:pPr>
        <w:jc w:val="both"/>
      </w:pPr>
    </w:p>
    <w:p w14:paraId="363D81ED" w14:textId="77777777" w:rsidR="00CE71A9" w:rsidRDefault="00CE71A9">
      <w:pPr>
        <w:jc w:val="both"/>
      </w:pPr>
    </w:p>
    <w:p w14:paraId="70AE2B80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PUBLICATIONS </w:t>
      </w:r>
    </w:p>
    <w:p w14:paraId="64C7B580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 xml:space="preserve">2014-                  Catalogue d’exposition, Secret </w:t>
      </w:r>
      <w:proofErr w:type="spellStart"/>
      <w:r>
        <w:rPr>
          <w:rFonts w:ascii="Times" w:hAnsi="Times" w:cs="Times"/>
          <w:b/>
          <w:sz w:val="22"/>
        </w:rPr>
        <w:t>Window</w:t>
      </w:r>
      <w:proofErr w:type="spellEnd"/>
      <w:r>
        <w:rPr>
          <w:rFonts w:ascii="Times" w:hAnsi="Times" w:cs="Times"/>
          <w:b/>
          <w:sz w:val="22"/>
        </w:rPr>
        <w:t xml:space="preserve"> of the Soul</w:t>
      </w:r>
    </w:p>
    <w:p w14:paraId="5C8ACDD5" w14:textId="77777777" w:rsidR="00CE71A9" w:rsidRDefault="00CE71A9">
      <w:pPr>
        <w:jc w:val="both"/>
      </w:pPr>
    </w:p>
    <w:p w14:paraId="54075884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2014                    Quand la poésie épouse l’art-illusions décolorées,</w:t>
      </w:r>
    </w:p>
    <w:p w14:paraId="38DBAE9F" w14:textId="77777777" w:rsidR="00CE71A9" w:rsidRDefault="00CE71A9">
      <w:pPr>
        <w:jc w:val="both"/>
      </w:pPr>
    </w:p>
    <w:p w14:paraId="5EC6EE77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Édition 2014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i/>
          <w:sz w:val="22"/>
        </w:rPr>
        <w:t xml:space="preserve">« International </w:t>
      </w:r>
      <w:proofErr w:type="spellStart"/>
      <w:r>
        <w:rPr>
          <w:rFonts w:ascii="Times" w:hAnsi="Times" w:cs="Times"/>
          <w:i/>
          <w:sz w:val="22"/>
        </w:rPr>
        <w:t>Contemporary</w:t>
      </w:r>
      <w:proofErr w:type="spellEnd"/>
      <w:r>
        <w:rPr>
          <w:rFonts w:ascii="Times" w:hAnsi="Times" w:cs="Times"/>
          <w:i/>
          <w:sz w:val="22"/>
        </w:rPr>
        <w:t xml:space="preserve"> Masters »,</w:t>
      </w:r>
      <w:r>
        <w:rPr>
          <w:rFonts w:ascii="Times" w:hAnsi="Times" w:cs="Times"/>
          <w:sz w:val="22"/>
        </w:rPr>
        <w:t xml:space="preserve"> volume VIII,   WWAB  </w:t>
      </w:r>
    </w:p>
    <w:p w14:paraId="10B729DE" w14:textId="77777777" w:rsidR="00CE71A9" w:rsidRDefault="00CE71A9">
      <w:pPr>
        <w:jc w:val="both"/>
      </w:pPr>
    </w:p>
    <w:p w14:paraId="5DCDECEF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2013-12</w:t>
      </w:r>
      <w:r>
        <w:rPr>
          <w:rFonts w:ascii="Times" w:hAnsi="Times" w:cs="Times"/>
          <w:sz w:val="22"/>
        </w:rPr>
        <w:tab/>
        <w:t xml:space="preserve">-Agenda d’art Plumes et Pinceaux </w:t>
      </w:r>
    </w:p>
    <w:p w14:paraId="40076B02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-Galerie de Poche et Ma Galerie de Poche</w:t>
      </w:r>
    </w:p>
    <w:p w14:paraId="77A111ED" w14:textId="77777777" w:rsidR="00CE71A9" w:rsidRDefault="00CE71A9">
      <w:pPr>
        <w:jc w:val="both"/>
      </w:pPr>
    </w:p>
    <w:p w14:paraId="7939A801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2011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Participation au Guide de </w:t>
      </w:r>
      <w:proofErr w:type="spellStart"/>
      <w:r>
        <w:rPr>
          <w:rFonts w:ascii="Times" w:hAnsi="Times" w:cs="Times"/>
          <w:sz w:val="22"/>
        </w:rPr>
        <w:t>Roussan</w:t>
      </w:r>
      <w:proofErr w:type="spellEnd"/>
      <w:r>
        <w:rPr>
          <w:rFonts w:ascii="Times" w:hAnsi="Times" w:cs="Times"/>
          <w:sz w:val="22"/>
        </w:rPr>
        <w:t>, page 157</w:t>
      </w:r>
    </w:p>
    <w:p w14:paraId="33EF38C2" w14:textId="77777777" w:rsidR="00CE71A9" w:rsidRDefault="00CE71A9">
      <w:pPr>
        <w:jc w:val="both"/>
      </w:pPr>
    </w:p>
    <w:p w14:paraId="7B6130D5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2010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Participation au Guide de </w:t>
      </w:r>
      <w:proofErr w:type="spellStart"/>
      <w:r>
        <w:rPr>
          <w:rFonts w:ascii="Times" w:hAnsi="Times" w:cs="Times"/>
          <w:sz w:val="22"/>
        </w:rPr>
        <w:t>Roussan</w:t>
      </w:r>
      <w:proofErr w:type="spellEnd"/>
      <w:r>
        <w:rPr>
          <w:rFonts w:ascii="Times" w:hAnsi="Times" w:cs="Times"/>
          <w:sz w:val="22"/>
        </w:rPr>
        <w:t>, page 138</w:t>
      </w:r>
    </w:p>
    <w:p w14:paraId="5A9B4AB9" w14:textId="77777777" w:rsidR="00CE71A9" w:rsidRDefault="00CE71A9">
      <w:pPr>
        <w:jc w:val="both"/>
      </w:pPr>
    </w:p>
    <w:p w14:paraId="128E720D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2009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Participation au Guide de </w:t>
      </w:r>
      <w:proofErr w:type="spellStart"/>
      <w:r>
        <w:rPr>
          <w:rFonts w:ascii="Times" w:hAnsi="Times" w:cs="Times"/>
          <w:sz w:val="22"/>
        </w:rPr>
        <w:t>Roussan</w:t>
      </w:r>
      <w:proofErr w:type="spellEnd"/>
      <w:r>
        <w:rPr>
          <w:rFonts w:ascii="Times" w:hAnsi="Times" w:cs="Times"/>
          <w:sz w:val="22"/>
        </w:rPr>
        <w:t>, page 188</w:t>
      </w:r>
    </w:p>
    <w:p w14:paraId="7DBA2433" w14:textId="77777777" w:rsidR="00CE71A9" w:rsidRDefault="00CE71A9">
      <w:pPr>
        <w:jc w:val="both"/>
      </w:pPr>
    </w:p>
    <w:p w14:paraId="690BC3AB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2008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 xml:space="preserve">Participation au Guide de </w:t>
      </w:r>
      <w:proofErr w:type="spellStart"/>
      <w:r>
        <w:rPr>
          <w:rFonts w:ascii="Times" w:hAnsi="Times" w:cs="Times"/>
          <w:sz w:val="22"/>
        </w:rPr>
        <w:t>Roussan</w:t>
      </w:r>
      <w:proofErr w:type="spellEnd"/>
      <w:r>
        <w:rPr>
          <w:rFonts w:ascii="Times" w:hAnsi="Times" w:cs="Times"/>
          <w:sz w:val="22"/>
        </w:rPr>
        <w:t>, page 199</w:t>
      </w:r>
    </w:p>
    <w:p w14:paraId="035E5CCE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 xml:space="preserve"> </w:t>
      </w:r>
    </w:p>
    <w:p w14:paraId="561AEA9B" w14:textId="77777777" w:rsidR="00CE71A9" w:rsidRDefault="007227D0">
      <w:pPr>
        <w:jc w:val="both"/>
      </w:pPr>
      <w:r>
        <w:rPr>
          <w:rFonts w:ascii="Times" w:hAnsi="Times" w:cs="Times"/>
          <w:color w:val="3175F5"/>
          <w:sz w:val="22"/>
        </w:rPr>
        <w:t xml:space="preserve">                                                                                        </w:t>
      </w:r>
    </w:p>
    <w:p w14:paraId="61A716BF" w14:textId="77777777" w:rsidR="00CE71A9" w:rsidRDefault="00CE71A9">
      <w:pPr>
        <w:jc w:val="both"/>
      </w:pPr>
    </w:p>
    <w:p w14:paraId="62208071" w14:textId="77777777" w:rsidR="00CE71A9" w:rsidRDefault="00CE71A9">
      <w:pPr>
        <w:jc w:val="both"/>
      </w:pPr>
    </w:p>
    <w:p w14:paraId="13EC4DD7" w14:textId="77777777" w:rsidR="00CE71A9" w:rsidRDefault="00CE71A9">
      <w:pPr>
        <w:jc w:val="both"/>
      </w:pPr>
    </w:p>
    <w:p w14:paraId="6B72DBF6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ASSOCIATIONS</w:t>
      </w:r>
      <w:r>
        <w:rPr>
          <w:rFonts w:ascii="Times" w:hAnsi="Times" w:cs="Times"/>
          <w:sz w:val="22"/>
        </w:rPr>
        <w:t> :</w:t>
      </w:r>
      <w:r>
        <w:rPr>
          <w:rFonts w:ascii="Times" w:hAnsi="Times" w:cs="Times"/>
          <w:b/>
          <w:color w:val="FF0000"/>
          <w:sz w:val="22"/>
        </w:rPr>
        <w:t xml:space="preserve"> </w:t>
      </w:r>
      <w:r>
        <w:rPr>
          <w:rFonts w:ascii="Times" w:hAnsi="Times" w:cs="Times"/>
          <w:b/>
          <w:color w:val="1A1A1A"/>
          <w:sz w:val="22"/>
        </w:rPr>
        <w:t>2</w:t>
      </w:r>
    </w:p>
    <w:p w14:paraId="306D68AD" w14:textId="77777777" w:rsidR="00CE71A9" w:rsidRDefault="007227D0">
      <w:pPr>
        <w:jc w:val="both"/>
      </w:pPr>
      <w:r>
        <w:rPr>
          <w:rFonts w:ascii="Times" w:hAnsi="Times" w:cs="Times"/>
          <w:b/>
          <w:color w:val="1A1A1A"/>
          <w:sz w:val="22"/>
        </w:rPr>
        <w:t>2012-20114       Présidente de L’</w:t>
      </w:r>
      <w:proofErr w:type="spellStart"/>
      <w:r>
        <w:rPr>
          <w:rFonts w:ascii="Times" w:hAnsi="Times" w:cs="Times"/>
          <w:b/>
          <w:color w:val="1A1A1A"/>
          <w:sz w:val="22"/>
        </w:rPr>
        <w:t>Artouche</w:t>
      </w:r>
      <w:proofErr w:type="spellEnd"/>
    </w:p>
    <w:p w14:paraId="70557582" w14:textId="77777777" w:rsidR="00CE71A9" w:rsidRDefault="00CE71A9">
      <w:pPr>
        <w:jc w:val="both"/>
      </w:pPr>
    </w:p>
    <w:p w14:paraId="1989F311" w14:textId="77777777" w:rsidR="00CE71A9" w:rsidRDefault="007227D0">
      <w:pPr>
        <w:jc w:val="both"/>
      </w:pPr>
      <w:r>
        <w:rPr>
          <w:rFonts w:ascii="Times" w:hAnsi="Times" w:cs="Times"/>
          <w:b/>
          <w:color w:val="1A1A1A"/>
          <w:sz w:val="22"/>
        </w:rPr>
        <w:t>2</w:t>
      </w:r>
      <w:r>
        <w:rPr>
          <w:rFonts w:ascii="Times" w:hAnsi="Times" w:cs="Times"/>
          <w:sz w:val="22"/>
        </w:rPr>
        <w:t>013-11</w:t>
      </w:r>
      <w:r>
        <w:rPr>
          <w:rFonts w:ascii="Times" w:hAnsi="Times" w:cs="Times"/>
          <w:sz w:val="22"/>
        </w:rPr>
        <w:tab/>
        <w:t>Membre du CAPSQ</w:t>
      </w:r>
    </w:p>
    <w:p w14:paraId="5C3E89F2" w14:textId="77777777" w:rsidR="00CE71A9" w:rsidRDefault="00CE71A9">
      <w:pPr>
        <w:jc w:val="both"/>
      </w:pPr>
    </w:p>
    <w:p w14:paraId="663F00A6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2007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Membre de l’</w:t>
      </w:r>
      <w:proofErr w:type="spellStart"/>
      <w:r>
        <w:rPr>
          <w:rFonts w:ascii="Times" w:hAnsi="Times" w:cs="Times"/>
          <w:sz w:val="22"/>
        </w:rPr>
        <w:t>Artouche</w:t>
      </w:r>
      <w:proofErr w:type="spellEnd"/>
    </w:p>
    <w:p w14:paraId="1A08C430" w14:textId="77777777" w:rsidR="00CE71A9" w:rsidRDefault="00CE71A9">
      <w:pPr>
        <w:jc w:val="both"/>
      </w:pPr>
    </w:p>
    <w:p w14:paraId="5D5B1DC8" w14:textId="77777777" w:rsidR="00CE71A9" w:rsidRDefault="007227D0">
      <w:pPr>
        <w:jc w:val="both"/>
      </w:pPr>
      <w:r>
        <w:rPr>
          <w:rFonts w:ascii="Times" w:hAnsi="Times" w:cs="Times"/>
          <w:b/>
          <w:sz w:val="22"/>
        </w:rPr>
        <w:t>IMPLICATIONS SOCIALES :</w:t>
      </w:r>
    </w:p>
    <w:p w14:paraId="0B927247" w14:textId="77777777" w:rsidR="00CE71A9" w:rsidRDefault="00CE71A9">
      <w:pPr>
        <w:jc w:val="both"/>
      </w:pPr>
    </w:p>
    <w:p w14:paraId="0C36C17F" w14:textId="77777777" w:rsidR="00CE71A9" w:rsidRDefault="007227D0">
      <w:pPr>
        <w:jc w:val="both"/>
      </w:pPr>
      <w:r>
        <w:rPr>
          <w:rFonts w:ascii="Times" w:hAnsi="Times" w:cs="Times"/>
          <w:sz w:val="22"/>
        </w:rPr>
        <w:t>2007</w:t>
      </w:r>
      <w:r>
        <w:rPr>
          <w:rFonts w:ascii="Times" w:hAnsi="Times" w:cs="Times"/>
          <w:sz w:val="22"/>
        </w:rPr>
        <w:tab/>
      </w:r>
      <w:r>
        <w:rPr>
          <w:rFonts w:ascii="Times" w:hAnsi="Times" w:cs="Times"/>
          <w:sz w:val="22"/>
        </w:rPr>
        <w:tab/>
        <w:t>Don de l’</w:t>
      </w:r>
      <w:proofErr w:type="spellStart"/>
      <w:r>
        <w:rPr>
          <w:rFonts w:ascii="Times" w:hAnsi="Times" w:cs="Times"/>
          <w:sz w:val="22"/>
        </w:rPr>
        <w:t>oeuvre</w:t>
      </w:r>
      <w:proofErr w:type="spellEnd"/>
      <w:r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i/>
          <w:sz w:val="22"/>
        </w:rPr>
        <w:t>« Saches que je suis là »</w:t>
      </w:r>
      <w:r>
        <w:rPr>
          <w:rFonts w:ascii="Times" w:hAnsi="Times" w:cs="Times"/>
          <w:sz w:val="22"/>
        </w:rPr>
        <w:t xml:space="preserve">, Département d’oncologie du CSSSLT, Ville-Marie, </w:t>
      </w:r>
      <w:proofErr w:type="spellStart"/>
      <w:r>
        <w:rPr>
          <w:rFonts w:ascii="Times" w:hAnsi="Times" w:cs="Times"/>
          <w:sz w:val="22"/>
        </w:rPr>
        <w:t>Qc</w:t>
      </w:r>
      <w:proofErr w:type="spellEnd"/>
    </w:p>
    <w:p w14:paraId="2BA9E55A" w14:textId="77777777" w:rsidR="00CE71A9" w:rsidRDefault="00CE71A9">
      <w:pPr>
        <w:ind w:left="3420"/>
        <w:jc w:val="both"/>
      </w:pPr>
    </w:p>
    <w:p w14:paraId="2FD07AB9" w14:textId="77777777" w:rsidR="00CE71A9" w:rsidRDefault="00CE71A9">
      <w:pPr>
        <w:jc w:val="both"/>
      </w:pPr>
    </w:p>
    <w:p w14:paraId="6C00DA8E" w14:textId="77777777" w:rsidR="00CE71A9" w:rsidRDefault="00CE71A9">
      <w:pPr>
        <w:ind w:left="3420"/>
        <w:jc w:val="both"/>
      </w:pPr>
    </w:p>
    <w:p w14:paraId="77CD6122" w14:textId="77777777" w:rsidR="00CE71A9" w:rsidRDefault="00CE71A9">
      <w:pPr>
        <w:ind w:left="3420"/>
        <w:jc w:val="both"/>
      </w:pPr>
    </w:p>
    <w:p w14:paraId="1D1456C1" w14:textId="77777777" w:rsidR="00CE71A9" w:rsidRDefault="00CE71A9">
      <w:pPr>
        <w:ind w:left="3420"/>
        <w:jc w:val="both"/>
      </w:pPr>
    </w:p>
    <w:p w14:paraId="3050F844" w14:textId="77777777" w:rsidR="00CE71A9" w:rsidRDefault="00CE71A9">
      <w:pPr>
        <w:ind w:left="3420"/>
        <w:jc w:val="both"/>
      </w:pPr>
    </w:p>
    <w:p w14:paraId="2D510D7D" w14:textId="77777777" w:rsidR="00CE71A9" w:rsidRDefault="00CE71A9">
      <w:pPr>
        <w:jc w:val="both"/>
      </w:pPr>
    </w:p>
    <w:p w14:paraId="197F4483" w14:textId="77777777" w:rsidR="00CE71A9" w:rsidRDefault="00CE71A9">
      <w:pPr>
        <w:ind w:left="3420"/>
        <w:jc w:val="both"/>
      </w:pPr>
    </w:p>
    <w:p w14:paraId="42740FBC" w14:textId="77777777" w:rsidR="00CE71A9" w:rsidRDefault="00CE71A9">
      <w:pPr>
        <w:ind w:left="3420"/>
        <w:jc w:val="both"/>
      </w:pPr>
    </w:p>
    <w:p w14:paraId="798C7756" w14:textId="77777777" w:rsidR="00CE71A9" w:rsidRDefault="00CE71A9"/>
    <w:sectPr w:rsidR="00CE71A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A9"/>
    <w:rsid w:val="004A16D4"/>
    <w:rsid w:val="007227D0"/>
    <w:rsid w:val="00783953"/>
    <w:rsid w:val="00CE71A9"/>
    <w:rsid w:val="00DA57F9"/>
    <w:rsid w:val="00E04E1F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1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44FAD0A3-650D-2B40-AA96-F1CB946977A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 MP TRESART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Poirier</dc:creator>
  <cp:lastModifiedBy>Poste1</cp:lastModifiedBy>
  <cp:revision>2</cp:revision>
  <cp:lastPrinted>2015-05-28T13:55:00Z</cp:lastPrinted>
  <dcterms:created xsi:type="dcterms:W3CDTF">2015-10-28T17:06:00Z</dcterms:created>
  <dcterms:modified xsi:type="dcterms:W3CDTF">2015-10-28T17:06:00Z</dcterms:modified>
</cp:coreProperties>
</file>