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C1" w:rsidRDefault="00BE658D" w:rsidP="00145F70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BEC1042" wp14:editId="7A3861AE">
            <wp:simplePos x="0" y="0"/>
            <wp:positionH relativeFrom="column">
              <wp:posOffset>1684020</wp:posOffset>
            </wp:positionH>
            <wp:positionV relativeFrom="paragraph">
              <wp:posOffset>160020</wp:posOffset>
            </wp:positionV>
            <wp:extent cx="2880995" cy="1493520"/>
            <wp:effectExtent l="0" t="0" r="0" b="0"/>
            <wp:wrapNone/>
            <wp:docPr id="2" name="Image 2" descr="C:\Users\perso\Desktop\bandeau_culturat_pab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\Desktop\bandeau_culturat_pabt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01DB049" wp14:editId="4E00B351">
            <wp:simplePos x="0" y="0"/>
            <wp:positionH relativeFrom="column">
              <wp:posOffset>-106680</wp:posOffset>
            </wp:positionH>
            <wp:positionV relativeFrom="paragraph">
              <wp:posOffset>-38100</wp:posOffset>
            </wp:positionV>
            <wp:extent cx="1680210" cy="1691640"/>
            <wp:effectExtent l="0" t="0" r="0" b="3810"/>
            <wp:wrapNone/>
            <wp:docPr id="1" name="Image 1" descr="C:\Users\perso\Desktop\Rift-Generique + coordonné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\Desktop\Rift-Generique + coordonné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E68" w:rsidRDefault="00D01E68" w:rsidP="00145F70"/>
    <w:p w:rsidR="00D01E68" w:rsidRDefault="00D01E68" w:rsidP="00145F70"/>
    <w:p w:rsidR="00D01E68" w:rsidRDefault="00D01E68" w:rsidP="00145F70"/>
    <w:p w:rsidR="00D01E68" w:rsidRDefault="00D01E68" w:rsidP="00145F70"/>
    <w:p w:rsidR="00347A57" w:rsidRDefault="00347A57" w:rsidP="00145F70"/>
    <w:p w:rsidR="00347A57" w:rsidRDefault="00935534" w:rsidP="00935534">
      <w:pPr>
        <w:spacing w:after="0" w:line="240" w:lineRule="auto"/>
        <w:jc w:val="right"/>
      </w:pPr>
      <w:r>
        <w:t>COMMUNIQUÉ DE PRESSE</w:t>
      </w:r>
    </w:p>
    <w:p w:rsidR="00935534" w:rsidRDefault="00935534" w:rsidP="00935534">
      <w:pPr>
        <w:spacing w:after="0" w:line="240" w:lineRule="auto"/>
        <w:jc w:val="right"/>
      </w:pPr>
      <w:r>
        <w:t xml:space="preserve">Pour diffusion immédiate </w:t>
      </w:r>
    </w:p>
    <w:p w:rsidR="00935534" w:rsidRDefault="00935534" w:rsidP="00935534">
      <w:pPr>
        <w:spacing w:after="0" w:line="240" w:lineRule="auto"/>
      </w:pPr>
    </w:p>
    <w:p w:rsidR="00935534" w:rsidRDefault="00935534" w:rsidP="00935534">
      <w:pPr>
        <w:spacing w:after="0" w:line="240" w:lineRule="auto"/>
      </w:pPr>
      <w:bookmarkStart w:id="0" w:name="_GoBack"/>
      <w:bookmarkEnd w:id="0"/>
    </w:p>
    <w:p w:rsidR="00DC2E5B" w:rsidRDefault="00DC2E5B" w:rsidP="00DC2E5B">
      <w:pPr>
        <w:spacing w:after="0" w:line="240" w:lineRule="auto"/>
        <w:jc w:val="center"/>
      </w:pPr>
      <w:r>
        <w:t>PETITS BONHEURS ABITIBI-TÉMISCAMINGUE</w:t>
      </w:r>
    </w:p>
    <w:p w:rsidR="00DC2E5B" w:rsidRDefault="00DC2E5B" w:rsidP="00DC2E5B">
      <w:pPr>
        <w:spacing w:after="0" w:line="240" w:lineRule="auto"/>
        <w:jc w:val="center"/>
      </w:pPr>
      <w:r>
        <w:t>Les enfants du Témiscamingue – Spectateurs d’événements culturels en chaine</w:t>
      </w:r>
    </w:p>
    <w:p w:rsidR="00DC2E5B" w:rsidRDefault="00DC2E5B" w:rsidP="00DC2E5B">
      <w:pPr>
        <w:spacing w:after="0" w:line="240" w:lineRule="auto"/>
        <w:jc w:val="center"/>
      </w:pPr>
    </w:p>
    <w:p w:rsidR="00145F70" w:rsidRDefault="00935534" w:rsidP="00935534">
      <w:pPr>
        <w:jc w:val="both"/>
      </w:pPr>
      <w:r>
        <w:t xml:space="preserve">Ville-Marie, </w:t>
      </w:r>
      <w:r w:rsidR="00347A57">
        <w:t xml:space="preserve">23 mai 2017 - </w:t>
      </w:r>
      <w:r w:rsidR="00D01E68">
        <w:t>C’est tout le mois de mai</w:t>
      </w:r>
      <w:r w:rsidR="00DC2E5B">
        <w:t xml:space="preserve"> 2017</w:t>
      </w:r>
      <w:r w:rsidR="00D01E68">
        <w:t xml:space="preserve"> que se déploie le festival « Petits Bonheurs Abitibi-Témiscamingue » et c’est pendant cette période qu’a lieu une variété d’activités organisées pour souligner l’importance des arts et de la culture</w:t>
      </w:r>
      <w:r w:rsidR="00665344">
        <w:t xml:space="preserve"> sur le développement</w:t>
      </w:r>
      <w:r w:rsidR="00802E61">
        <w:t xml:space="preserve">, dès le plus jeune âge. </w:t>
      </w:r>
      <w:r w:rsidR="00145F70">
        <w:t xml:space="preserve">Pour une deuxième année, </w:t>
      </w:r>
      <w:r w:rsidR="00D01E68">
        <w:t xml:space="preserve">Le Rift et </w:t>
      </w:r>
      <w:r w:rsidR="00145F70">
        <w:t xml:space="preserve">Petits </w:t>
      </w:r>
      <w:r w:rsidR="00D01E68">
        <w:t>Bonheurs Abitibi-Témiscamingue ont</w:t>
      </w:r>
      <w:r w:rsidR="00145F70">
        <w:t xml:space="preserve"> fait des heureux sur</w:t>
      </w:r>
      <w:r w:rsidR="00D01E68">
        <w:t xml:space="preserve"> tout le territoire! Le Rift est fier d’avoir accueilli</w:t>
      </w:r>
      <w:r w:rsidR="00021319">
        <w:t xml:space="preserve"> dans ses murs</w:t>
      </w:r>
      <w:r w:rsidR="00145F70">
        <w:t xml:space="preserve"> un peu plus de 300 enfants </w:t>
      </w:r>
      <w:proofErr w:type="spellStart"/>
      <w:r w:rsidR="00145F70">
        <w:t>té</w:t>
      </w:r>
      <w:r w:rsidR="00021319">
        <w:t>miscamiens</w:t>
      </w:r>
      <w:proofErr w:type="spellEnd"/>
      <w:r w:rsidR="00021319">
        <w:t>, âgés entre 0-6 ans</w:t>
      </w:r>
      <w:r w:rsidR="00D01E68">
        <w:t xml:space="preserve">, </w:t>
      </w:r>
      <w:r w:rsidR="00145F70">
        <w:t>que ce soit</w:t>
      </w:r>
      <w:r w:rsidR="00021319">
        <w:t xml:space="preserve"> pour </w:t>
      </w:r>
      <w:r w:rsidR="00D01E68">
        <w:t>une expérience théâtrale</w:t>
      </w:r>
      <w:r w:rsidR="00145F70">
        <w:t>,</w:t>
      </w:r>
      <w:r w:rsidR="00021319">
        <w:t xml:space="preserve"> cinématographique ou à la découverte de l’art visuel</w:t>
      </w:r>
      <w:r w:rsidR="00EB5B15">
        <w:t>.</w:t>
      </w:r>
    </w:p>
    <w:p w:rsidR="00AB3290" w:rsidRDefault="00AB3290" w:rsidP="00935534">
      <w:pPr>
        <w:jc w:val="both"/>
      </w:pPr>
      <w:r>
        <w:t>Nou</w:t>
      </w:r>
      <w:r w:rsidR="00347A57">
        <w:t>s avons débu</w:t>
      </w:r>
      <w:r w:rsidR="00802E61">
        <w:t xml:space="preserve">té la semaine, le mardi 16 mai, </w:t>
      </w:r>
      <w:r>
        <w:t xml:space="preserve">en offrant aux enfants du CPE </w:t>
      </w:r>
      <w:proofErr w:type="spellStart"/>
      <w:r>
        <w:t>Calimero</w:t>
      </w:r>
      <w:proofErr w:type="spellEnd"/>
      <w:r>
        <w:t xml:space="preserve"> de Ville-Marie, du CPE Le village des petits lutins de </w:t>
      </w:r>
      <w:proofErr w:type="spellStart"/>
      <w:r>
        <w:t>Lorrainville</w:t>
      </w:r>
      <w:proofErr w:type="spellEnd"/>
      <w:r>
        <w:t xml:space="preserve"> ainsi qu’aux 2 groupes de maternelle de </w:t>
      </w:r>
      <w:r w:rsidR="004318DF">
        <w:t xml:space="preserve">l’École St-Gabriel de </w:t>
      </w:r>
      <w:r>
        <w:t xml:space="preserve">Ville-Marie, la chance de venir assister à une pièce de théâtre, spécialement adaptée pour eux. La pièce nommée OGO </w:t>
      </w:r>
      <w:r w:rsidR="00EB5B15">
        <w:t xml:space="preserve">aura permis à </w:t>
      </w:r>
      <w:r w:rsidR="00021319">
        <w:t>140 enfants et adu</w:t>
      </w:r>
      <w:r w:rsidR="00EB5B15">
        <w:t>ltes accompagnateurs de s’</w:t>
      </w:r>
      <w:r w:rsidR="005A4307">
        <w:t xml:space="preserve">imprégner </w:t>
      </w:r>
      <w:r w:rsidR="00802E61">
        <w:t xml:space="preserve">d’une </w:t>
      </w:r>
      <w:r w:rsidR="004318DF" w:rsidRPr="004318DF">
        <w:t>création du Théâtre des Petites Âmes</w:t>
      </w:r>
      <w:r w:rsidR="004318DF">
        <w:t xml:space="preserve">, spécialement présenté en Abitibi-Témiscamingue dans le cadre du festival Petits Bonheurs. </w:t>
      </w:r>
    </w:p>
    <w:p w:rsidR="00347A57" w:rsidRDefault="004318DF" w:rsidP="00935534">
      <w:pPr>
        <w:jc w:val="both"/>
      </w:pPr>
      <w:r>
        <w:t>Ensuite, ce fut au tour des garderies en milieu familial de se déplacer au Cinéma du Rift pour assister à la projection d’une compilation de 12 courts métrages de partout dans le monde</w:t>
      </w:r>
      <w:r w:rsidR="00347A57">
        <w:t>, le jeudi 18 mai</w:t>
      </w:r>
      <w:r>
        <w:t xml:space="preserve">. Les capsules étaient différentes de ce à quoi sont habitués les enfants. </w:t>
      </w:r>
      <w:r w:rsidR="00FB031C">
        <w:t>Une vingtaine d</w:t>
      </w:r>
      <w:r w:rsidR="00802E61">
        <w:t>e petits spectateurs</w:t>
      </w:r>
      <w:r w:rsidR="00021319">
        <w:t xml:space="preserve"> ont donc pu découvrir c</w:t>
      </w:r>
      <w:r w:rsidR="00FB031C">
        <w:t>es anim</w:t>
      </w:r>
      <w:r w:rsidR="00802E61">
        <w:t>ations coloré</w:t>
      </w:r>
      <w:r w:rsidR="005A4307">
        <w:t>e</w:t>
      </w:r>
      <w:r w:rsidR="00802E61">
        <w:t>s et inspirantes.</w:t>
      </w:r>
    </w:p>
    <w:p w:rsidR="004318DF" w:rsidRDefault="00D3283C" w:rsidP="00935534">
      <w:pPr>
        <w:jc w:val="both"/>
      </w:pPr>
      <w:r>
        <w:t>Une centaine d</w:t>
      </w:r>
      <w:r w:rsidR="00BE658D">
        <w:t xml:space="preserve">e petits renards </w:t>
      </w:r>
      <w:r w:rsidR="00021319">
        <w:t xml:space="preserve">en provenance des </w:t>
      </w:r>
      <w:r w:rsidR="00021319" w:rsidRPr="00021319">
        <w:t xml:space="preserve">services de garde en milieu scolaire </w:t>
      </w:r>
      <w:r w:rsidR="00A679A0">
        <w:t>s</w:t>
      </w:r>
      <w:r>
        <w:t>ont</w:t>
      </w:r>
      <w:r w:rsidR="005D4F55">
        <w:t xml:space="preserve"> </w:t>
      </w:r>
      <w:r w:rsidR="00874794">
        <w:t xml:space="preserve">également </w:t>
      </w:r>
      <w:r w:rsidR="005D4F55">
        <w:t>venus</w:t>
      </w:r>
      <w:r w:rsidR="00874794">
        <w:t xml:space="preserve"> assister à la</w:t>
      </w:r>
      <w:r w:rsidR="00874794" w:rsidRPr="00874794">
        <w:t xml:space="preserve"> présentation </w:t>
      </w:r>
      <w:r w:rsidR="00874794">
        <w:t xml:space="preserve">du film « Ernest et Célestine ». </w:t>
      </w:r>
      <w:r w:rsidR="005D4F55">
        <w:t>Les enfants ont découvert un long métrage de qualité sur fond éducatif. La projection de ce film</w:t>
      </w:r>
      <w:r w:rsidR="00794173">
        <w:t>,</w:t>
      </w:r>
      <w:r w:rsidR="00B95338">
        <w:t xml:space="preserve"> </w:t>
      </w:r>
      <w:r w:rsidR="00794173">
        <w:t xml:space="preserve">jointe à un </w:t>
      </w:r>
      <w:r w:rsidR="00B95338">
        <w:t>atelier de</w:t>
      </w:r>
      <w:r w:rsidR="00794173">
        <w:t xml:space="preserve"> création de masques de renard se tenait également en matinée le samedi 20 mai. </w:t>
      </w:r>
    </w:p>
    <w:p w:rsidR="00935534" w:rsidRDefault="00935534">
      <w:r>
        <w:br w:type="page"/>
      </w:r>
    </w:p>
    <w:p w:rsidR="005D4F55" w:rsidRDefault="00982BD3" w:rsidP="00935534">
      <w:pPr>
        <w:jc w:val="both"/>
      </w:pPr>
      <w:r>
        <w:lastRenderedPageBreak/>
        <w:t xml:space="preserve">Finalement, </w:t>
      </w:r>
      <w:r w:rsidR="005D4F55">
        <w:t>Bébé barbouille</w:t>
      </w:r>
      <w:r>
        <w:t>, une activité « clientèle ciblée 0-2 ans » a fait son entrée à la Galerie du Rift. Une belle première qui aura touché 10 bambins de 8 mois – 2ans et leur(s) parent(s)</w:t>
      </w:r>
      <w:r w:rsidR="00802E61">
        <w:t>, le samedi matin 20 mai</w:t>
      </w:r>
      <w:r>
        <w:t>. Une réussite et une activité</w:t>
      </w:r>
      <w:r w:rsidR="00794173">
        <w:t xml:space="preserve"> d’initiation à la peinture</w:t>
      </w:r>
      <w:r>
        <w:t xml:space="preserve"> qui sera reconduite à coup sûr! </w:t>
      </w:r>
    </w:p>
    <w:p w:rsidR="000802F0" w:rsidRDefault="00982BD3" w:rsidP="00935534">
      <w:pPr>
        <w:jc w:val="both"/>
      </w:pPr>
      <w:r>
        <w:t xml:space="preserve">Nous pouvons dire mission accomplie pour cette seconde édition en sol </w:t>
      </w:r>
      <w:proofErr w:type="spellStart"/>
      <w:r>
        <w:t>Témiscamien</w:t>
      </w:r>
      <w:proofErr w:type="spellEnd"/>
      <w:r>
        <w:t xml:space="preserve"> des Petits Bonheurs A-T. Le Rift est fier de faire partie du </w:t>
      </w:r>
      <w:r w:rsidR="000802F0">
        <w:t>« </w:t>
      </w:r>
      <w:r>
        <w:t>Regroupement pour la diffusion jeune public en Abitibi-Témiscamingue</w:t>
      </w:r>
      <w:r w:rsidR="000802F0">
        <w:t xml:space="preserve"> »</w:t>
      </w:r>
      <w:r>
        <w:t xml:space="preserve"> sur lequel la MRC </w:t>
      </w:r>
      <w:r w:rsidR="00967265">
        <w:t xml:space="preserve">de </w:t>
      </w:r>
      <w:r>
        <w:t>Témiscamingue</w:t>
      </w:r>
      <w:r w:rsidR="000802F0">
        <w:t xml:space="preserve"> siège également en tant que partenaire.</w:t>
      </w:r>
      <w:r w:rsidR="00347A57">
        <w:t xml:space="preserve"> Merci à la MRCT qui a contribué financièrement et qui a permis d’offrir gratuitement la majeure partie des activités à cette jeune popula</w:t>
      </w:r>
      <w:r w:rsidR="00967265">
        <w:t xml:space="preserve">tion et à leurs accompagnateurs </w:t>
      </w:r>
      <w:r w:rsidR="00967265" w:rsidRPr="00967265">
        <w:t>via son Entente de développement culturel en partenariat avec le ministère de la Culture et des Communications.</w:t>
      </w:r>
      <w:r w:rsidR="00347A57">
        <w:t xml:space="preserve"> </w:t>
      </w:r>
      <w:r w:rsidR="000802F0">
        <w:t xml:space="preserve">Merci à tous ceux qui </w:t>
      </w:r>
      <w:r w:rsidR="00347A57">
        <w:t>croient en les arts</w:t>
      </w:r>
      <w:r w:rsidR="000802F0">
        <w:t xml:space="preserve"> et la culture </w:t>
      </w:r>
      <w:r w:rsidR="00347A57">
        <w:t>et qui contribuent à propulser l</w:t>
      </w:r>
      <w:r w:rsidR="000802F0">
        <w:t>es bienfaits sur le plus grand nombre de citoyens possib</w:t>
      </w:r>
      <w:r w:rsidR="00EB5B15">
        <w:t>le.</w:t>
      </w:r>
    </w:p>
    <w:p w:rsidR="00BE658D" w:rsidRDefault="00BE658D" w:rsidP="00935534">
      <w:pPr>
        <w:jc w:val="both"/>
      </w:pPr>
    </w:p>
    <w:p w:rsidR="00935534" w:rsidRDefault="00BE658D" w:rsidP="00935534">
      <w:pPr>
        <w:jc w:val="center"/>
      </w:pPr>
      <w:r>
        <w:t>- 30 -</w:t>
      </w:r>
    </w:p>
    <w:p w:rsidR="00935534" w:rsidRDefault="00935534" w:rsidP="00935534">
      <w:pPr>
        <w:spacing w:after="0" w:line="240" w:lineRule="auto"/>
      </w:pPr>
    </w:p>
    <w:p w:rsidR="00935534" w:rsidRDefault="00935534" w:rsidP="00935534">
      <w:pPr>
        <w:spacing w:after="0" w:line="240" w:lineRule="auto"/>
      </w:pPr>
      <w:r>
        <w:t xml:space="preserve">Source : </w:t>
      </w:r>
      <w:proofErr w:type="spellStart"/>
      <w:r>
        <w:t>Joany</w:t>
      </w:r>
      <w:proofErr w:type="spellEnd"/>
      <w:r>
        <w:t xml:space="preserve"> Vachon-Beaulieu, Développement et communications </w:t>
      </w:r>
    </w:p>
    <w:p w:rsidR="00935534" w:rsidRDefault="00935534" w:rsidP="00935534">
      <w:pPr>
        <w:spacing w:after="0" w:line="240" w:lineRule="auto"/>
      </w:pPr>
      <w:r>
        <w:t>Rift Galerie-Théâtre-Cinéma</w:t>
      </w:r>
    </w:p>
    <w:p w:rsidR="00935534" w:rsidRDefault="00935534" w:rsidP="00935534">
      <w:pPr>
        <w:spacing w:after="0" w:line="240" w:lineRule="auto"/>
      </w:pPr>
      <w:r>
        <w:t>819 622-1362 / joany.lerift@gmail.com</w:t>
      </w:r>
    </w:p>
    <w:p w:rsidR="00BE658D" w:rsidRDefault="00BE658D" w:rsidP="00BE658D">
      <w:pPr>
        <w:jc w:val="center"/>
      </w:pPr>
    </w:p>
    <w:p w:rsidR="00BE658D" w:rsidRDefault="00BE658D" w:rsidP="00BE658D">
      <w:pPr>
        <w:jc w:val="center"/>
      </w:pPr>
    </w:p>
    <w:p w:rsidR="00BE658D" w:rsidRDefault="00BE658D" w:rsidP="00BE658D">
      <w:pPr>
        <w:jc w:val="center"/>
      </w:pPr>
    </w:p>
    <w:p w:rsidR="00967265" w:rsidRDefault="00967265" w:rsidP="00DC2E5B">
      <w:pPr>
        <w:jc w:val="both"/>
      </w:pPr>
    </w:p>
    <w:sectPr w:rsidR="00967265" w:rsidSect="00EB5B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0BAE"/>
    <w:multiLevelType w:val="hybridMultilevel"/>
    <w:tmpl w:val="879E34D0"/>
    <w:lvl w:ilvl="0" w:tplc="2D3CD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5FA5"/>
    <w:multiLevelType w:val="hybridMultilevel"/>
    <w:tmpl w:val="2A78A686"/>
    <w:lvl w:ilvl="0" w:tplc="4356A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70"/>
    <w:rsid w:val="00021319"/>
    <w:rsid w:val="000802F0"/>
    <w:rsid w:val="000967D5"/>
    <w:rsid w:val="00145F70"/>
    <w:rsid w:val="002C2CC1"/>
    <w:rsid w:val="00347A57"/>
    <w:rsid w:val="00430213"/>
    <w:rsid w:val="004318DF"/>
    <w:rsid w:val="005A4307"/>
    <w:rsid w:val="005D4F55"/>
    <w:rsid w:val="00665344"/>
    <w:rsid w:val="006D16FA"/>
    <w:rsid w:val="00794173"/>
    <w:rsid w:val="00802E61"/>
    <w:rsid w:val="00874794"/>
    <w:rsid w:val="00935534"/>
    <w:rsid w:val="0096574F"/>
    <w:rsid w:val="00967265"/>
    <w:rsid w:val="00982BD3"/>
    <w:rsid w:val="00A679A0"/>
    <w:rsid w:val="00AB3290"/>
    <w:rsid w:val="00B95338"/>
    <w:rsid w:val="00BE658D"/>
    <w:rsid w:val="00D01E68"/>
    <w:rsid w:val="00D3283C"/>
    <w:rsid w:val="00DC2E5B"/>
    <w:rsid w:val="00EB5B15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2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2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2</cp:revision>
  <cp:lastPrinted>2017-05-23T16:09:00Z</cp:lastPrinted>
  <dcterms:created xsi:type="dcterms:W3CDTF">2017-05-23T16:25:00Z</dcterms:created>
  <dcterms:modified xsi:type="dcterms:W3CDTF">2017-05-23T16:25:00Z</dcterms:modified>
</cp:coreProperties>
</file>