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0D" w:rsidRPr="002E4EF1" w:rsidRDefault="00792F39" w:rsidP="000E6A8F">
      <w:pPr>
        <w:tabs>
          <w:tab w:val="left" w:pos="360"/>
          <w:tab w:val="right" w:pos="8640"/>
        </w:tabs>
        <w:jc w:val="both"/>
        <w:rPr>
          <w:b/>
          <w:sz w:val="28"/>
        </w:rPr>
      </w:pPr>
      <w:r>
        <w:rPr>
          <w:b/>
          <w:noProof/>
          <w:sz w:val="28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740850</wp:posOffset>
            </wp:positionH>
            <wp:positionV relativeFrom="paragraph">
              <wp:posOffset>-144000</wp:posOffset>
            </wp:positionV>
            <wp:extent cx="980060" cy="439200"/>
            <wp:effectExtent l="19050" t="0" r="0" b="0"/>
            <wp:wrapNone/>
            <wp:docPr id="4" name="Image 4" descr="C:\Users\Pers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6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CD9">
        <w:rPr>
          <w:b/>
          <w:noProof/>
          <w:sz w:val="28"/>
          <w:lang w:eastAsia="fr-C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-389255</wp:posOffset>
            </wp:positionV>
            <wp:extent cx="929640" cy="719455"/>
            <wp:effectExtent l="19050" t="0" r="3810" b="0"/>
            <wp:wrapNone/>
            <wp:docPr id="1" name="Picture 1" descr="Rift-Gene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ft-Gener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A8F">
        <w:rPr>
          <w:b/>
          <w:sz w:val="28"/>
        </w:rPr>
        <w:tab/>
      </w:r>
      <w:bookmarkStart w:id="0" w:name="_GoBack"/>
      <w:bookmarkEnd w:id="0"/>
      <w:r w:rsidR="000E6A8F">
        <w:rPr>
          <w:b/>
          <w:sz w:val="28"/>
        </w:rPr>
        <w:tab/>
      </w:r>
      <w:r w:rsidR="0031040D" w:rsidRPr="002E4EF1">
        <w:rPr>
          <w:b/>
          <w:sz w:val="28"/>
        </w:rPr>
        <w:t xml:space="preserve">COMMUNIQUÉ </w:t>
      </w:r>
    </w:p>
    <w:p w:rsidR="0031040D" w:rsidRPr="002E4EF1" w:rsidRDefault="0031040D" w:rsidP="000E6A8F">
      <w:pPr>
        <w:jc w:val="right"/>
        <w:rPr>
          <w:b/>
          <w:sz w:val="28"/>
        </w:rPr>
      </w:pPr>
      <w:r w:rsidRPr="002E4EF1">
        <w:rPr>
          <w:b/>
          <w:sz w:val="28"/>
        </w:rPr>
        <w:t>POUR DIFFUSION IMMÉDIATE</w:t>
      </w:r>
    </w:p>
    <w:p w:rsidR="002E4EF1" w:rsidRDefault="002E4EF1" w:rsidP="000E6A8F">
      <w:pPr>
        <w:jc w:val="both"/>
      </w:pPr>
    </w:p>
    <w:p w:rsidR="0011381C" w:rsidRPr="006078B2" w:rsidRDefault="0011381C" w:rsidP="000E6A8F">
      <w:pPr>
        <w:jc w:val="both"/>
      </w:pPr>
    </w:p>
    <w:p w:rsidR="00FA5FD6" w:rsidRPr="006078B2" w:rsidRDefault="00C44D19" w:rsidP="00FA5FD6">
      <w:pPr>
        <w:jc w:val="center"/>
      </w:pPr>
      <w:r>
        <w:t>Collaboration Rift /  É</w:t>
      </w:r>
      <w:r w:rsidR="00FA5FD6" w:rsidRPr="006078B2">
        <w:t>den Rouge</w:t>
      </w:r>
    </w:p>
    <w:p w:rsidR="00FA5FD6" w:rsidRDefault="00FA5FD6" w:rsidP="00FA5FD6">
      <w:pPr>
        <w:jc w:val="center"/>
      </w:pPr>
    </w:p>
    <w:p w:rsidR="002E4EF1" w:rsidRPr="00FA5FD6" w:rsidRDefault="00B2729D" w:rsidP="00B2729D">
      <w:pPr>
        <w:tabs>
          <w:tab w:val="left" w:pos="3587"/>
        </w:tabs>
        <w:jc w:val="center"/>
        <w:rPr>
          <w:b/>
          <w:sz w:val="30"/>
          <w:szCs w:val="30"/>
        </w:rPr>
      </w:pPr>
      <w:r w:rsidRPr="00FA5FD6">
        <w:rPr>
          <w:b/>
          <w:sz w:val="30"/>
          <w:szCs w:val="30"/>
        </w:rPr>
        <w:t xml:space="preserve">Fanny Bloom en spectacle </w:t>
      </w:r>
      <w:r w:rsidR="00FA5FD6" w:rsidRPr="00FA5FD6">
        <w:rPr>
          <w:b/>
          <w:sz w:val="30"/>
          <w:szCs w:val="30"/>
        </w:rPr>
        <w:t>au Témiscamingue</w:t>
      </w:r>
    </w:p>
    <w:p w:rsidR="0031040D" w:rsidRDefault="0031040D" w:rsidP="000E6A8F">
      <w:pPr>
        <w:tabs>
          <w:tab w:val="left" w:pos="3587"/>
        </w:tabs>
        <w:jc w:val="both"/>
      </w:pPr>
    </w:p>
    <w:p w:rsidR="006078B2" w:rsidRDefault="006078B2" w:rsidP="000E6A8F">
      <w:pPr>
        <w:tabs>
          <w:tab w:val="left" w:pos="3587"/>
        </w:tabs>
        <w:jc w:val="both"/>
      </w:pPr>
    </w:p>
    <w:p w:rsidR="0011381C" w:rsidRDefault="0031040D" w:rsidP="00974C7F">
      <w:pPr>
        <w:tabs>
          <w:tab w:val="left" w:pos="3587"/>
        </w:tabs>
        <w:jc w:val="both"/>
        <w:rPr>
          <w:sz w:val="20"/>
          <w:szCs w:val="20"/>
        </w:rPr>
      </w:pPr>
      <w:r w:rsidRPr="00C44D19">
        <w:rPr>
          <w:b/>
          <w:sz w:val="20"/>
          <w:szCs w:val="20"/>
        </w:rPr>
        <w:t xml:space="preserve">Ville-Marie, </w:t>
      </w:r>
      <w:r w:rsidR="003967AC" w:rsidRPr="00C44D19">
        <w:rPr>
          <w:b/>
          <w:sz w:val="20"/>
          <w:szCs w:val="20"/>
        </w:rPr>
        <w:t>1</w:t>
      </w:r>
      <w:r w:rsidR="003D0CD9">
        <w:rPr>
          <w:b/>
          <w:sz w:val="20"/>
          <w:szCs w:val="20"/>
        </w:rPr>
        <w:t>5</w:t>
      </w:r>
      <w:r w:rsidRPr="00C44D19">
        <w:rPr>
          <w:b/>
          <w:sz w:val="20"/>
          <w:szCs w:val="20"/>
        </w:rPr>
        <w:t xml:space="preserve"> </w:t>
      </w:r>
      <w:r w:rsidR="00B2729D" w:rsidRPr="00C44D19">
        <w:rPr>
          <w:b/>
          <w:sz w:val="20"/>
          <w:szCs w:val="20"/>
        </w:rPr>
        <w:t xml:space="preserve">janvier </w:t>
      </w:r>
      <w:r w:rsidRPr="00C44D19">
        <w:rPr>
          <w:b/>
          <w:sz w:val="20"/>
          <w:szCs w:val="20"/>
        </w:rPr>
        <w:t>201</w:t>
      </w:r>
      <w:r w:rsidR="00B2729D" w:rsidRPr="00C44D19">
        <w:rPr>
          <w:b/>
          <w:sz w:val="20"/>
          <w:szCs w:val="20"/>
        </w:rPr>
        <w:t>5</w:t>
      </w:r>
      <w:r w:rsidRPr="00C44D19">
        <w:rPr>
          <w:sz w:val="20"/>
          <w:szCs w:val="20"/>
        </w:rPr>
        <w:t xml:space="preserve"> –</w:t>
      </w:r>
      <w:r w:rsidR="00C44D19" w:rsidRPr="00C44D19">
        <w:rPr>
          <w:sz w:val="20"/>
          <w:szCs w:val="20"/>
        </w:rPr>
        <w:t xml:space="preserve"> </w:t>
      </w:r>
      <w:r w:rsidR="00B2729D" w:rsidRPr="00C44D19">
        <w:rPr>
          <w:sz w:val="20"/>
          <w:szCs w:val="20"/>
        </w:rPr>
        <w:t xml:space="preserve">Le Théâtre du Rift </w:t>
      </w:r>
      <w:r w:rsidR="0011381C" w:rsidRPr="00C44D19">
        <w:rPr>
          <w:sz w:val="20"/>
          <w:szCs w:val="20"/>
        </w:rPr>
        <w:t>est fier de s’associer à la Table Champêtre de l’Éden Rouge pour la présentation d’un nouveau spectacle cet hiver, soit Fanny Bloom qui sera de passage dans ce lieu chaleureux situé à St-Bruno-de-</w:t>
      </w:r>
      <w:proofErr w:type="spellStart"/>
      <w:r w:rsidR="0011381C" w:rsidRPr="00C44D19">
        <w:rPr>
          <w:sz w:val="20"/>
          <w:szCs w:val="20"/>
        </w:rPr>
        <w:t>Guigues</w:t>
      </w:r>
      <w:proofErr w:type="spellEnd"/>
      <w:r w:rsidR="0011381C" w:rsidRPr="00C44D19">
        <w:rPr>
          <w:sz w:val="20"/>
          <w:szCs w:val="20"/>
        </w:rPr>
        <w:t xml:space="preserve">, le 27 février prochain. </w:t>
      </w:r>
    </w:p>
    <w:p w:rsidR="00C44D19" w:rsidRPr="00C44D19" w:rsidRDefault="00C44D19" w:rsidP="00974C7F">
      <w:pPr>
        <w:tabs>
          <w:tab w:val="left" w:pos="3587"/>
        </w:tabs>
        <w:jc w:val="both"/>
        <w:rPr>
          <w:sz w:val="20"/>
          <w:szCs w:val="20"/>
        </w:rPr>
      </w:pPr>
    </w:p>
    <w:p w:rsidR="0030225B" w:rsidRPr="00C44D19" w:rsidRDefault="00EB7365" w:rsidP="00974C7F">
      <w:pPr>
        <w:tabs>
          <w:tab w:val="left" w:pos="3587"/>
        </w:tabs>
        <w:jc w:val="both"/>
        <w:rPr>
          <w:sz w:val="20"/>
          <w:szCs w:val="20"/>
        </w:rPr>
      </w:pPr>
      <w:r w:rsidRPr="00C44D19">
        <w:rPr>
          <w:sz w:val="20"/>
          <w:szCs w:val="20"/>
        </w:rPr>
        <w:t xml:space="preserve">Le Théâtre de Rift a saisi l’opportunité </w:t>
      </w:r>
      <w:r w:rsidR="0011381C" w:rsidRPr="00C44D19">
        <w:rPr>
          <w:sz w:val="20"/>
          <w:szCs w:val="20"/>
        </w:rPr>
        <w:t>d</w:t>
      </w:r>
      <w:r w:rsidR="00FA5FD6" w:rsidRPr="00C44D19">
        <w:rPr>
          <w:sz w:val="20"/>
          <w:szCs w:val="20"/>
        </w:rPr>
        <w:t>e faire voyager son offre culturelle à l’extérieur de Ville-Marie</w:t>
      </w:r>
      <w:r w:rsidR="00C44D19">
        <w:rPr>
          <w:sz w:val="20"/>
          <w:szCs w:val="20"/>
        </w:rPr>
        <w:t xml:space="preserve"> </w:t>
      </w:r>
      <w:r w:rsidR="00FA5FD6" w:rsidRPr="00C44D19">
        <w:rPr>
          <w:sz w:val="20"/>
          <w:szCs w:val="20"/>
        </w:rPr>
        <w:t xml:space="preserve">dans ce lieu </w:t>
      </w:r>
      <w:r w:rsidRPr="00C44D19">
        <w:rPr>
          <w:sz w:val="20"/>
          <w:szCs w:val="20"/>
        </w:rPr>
        <w:t xml:space="preserve">champêtre </w:t>
      </w:r>
      <w:r w:rsidR="00FA5FD6" w:rsidRPr="00C44D19">
        <w:rPr>
          <w:sz w:val="20"/>
          <w:szCs w:val="20"/>
        </w:rPr>
        <w:t>qu’est l’Éden rouge.</w:t>
      </w:r>
      <w:r w:rsidRPr="00C44D19">
        <w:rPr>
          <w:sz w:val="20"/>
          <w:szCs w:val="20"/>
        </w:rPr>
        <w:t xml:space="preserve"> </w:t>
      </w:r>
      <w:r w:rsidR="00FA5FD6" w:rsidRPr="00C44D19">
        <w:rPr>
          <w:sz w:val="20"/>
          <w:szCs w:val="20"/>
        </w:rPr>
        <w:t>L</w:t>
      </w:r>
      <w:r w:rsidR="0092418C" w:rsidRPr="00C44D19">
        <w:rPr>
          <w:sz w:val="20"/>
          <w:szCs w:val="20"/>
        </w:rPr>
        <w:t xml:space="preserve">es invités pourront </w:t>
      </w:r>
      <w:r w:rsidR="00FA5FD6" w:rsidRPr="00C44D19">
        <w:rPr>
          <w:sz w:val="20"/>
          <w:szCs w:val="20"/>
        </w:rPr>
        <w:t xml:space="preserve">ainsi </w:t>
      </w:r>
      <w:r w:rsidR="0092418C" w:rsidRPr="00C44D19">
        <w:rPr>
          <w:sz w:val="20"/>
          <w:szCs w:val="20"/>
        </w:rPr>
        <w:t xml:space="preserve">choisir entre l’achat d’une combinaison bistro-spectacle ou seulement </w:t>
      </w:r>
      <w:r w:rsidR="00FA5FD6" w:rsidRPr="00C44D19">
        <w:rPr>
          <w:sz w:val="20"/>
          <w:szCs w:val="20"/>
        </w:rPr>
        <w:t xml:space="preserve">le spectacle. </w:t>
      </w:r>
      <w:r w:rsidR="0092418C" w:rsidRPr="00C44D19">
        <w:rPr>
          <w:sz w:val="20"/>
          <w:szCs w:val="20"/>
        </w:rPr>
        <w:t xml:space="preserve">En effet, </w:t>
      </w:r>
      <w:r w:rsidR="00CE73E8" w:rsidRPr="00C44D19">
        <w:rPr>
          <w:sz w:val="20"/>
          <w:szCs w:val="20"/>
        </w:rPr>
        <w:t xml:space="preserve">dès 18h, </w:t>
      </w:r>
      <w:r w:rsidR="00FA5FD6" w:rsidRPr="00C44D19">
        <w:rPr>
          <w:sz w:val="20"/>
          <w:szCs w:val="20"/>
        </w:rPr>
        <w:t>la chef Angèle-Ann Guimond</w:t>
      </w:r>
      <w:r w:rsidR="0092418C" w:rsidRPr="00C44D19">
        <w:rPr>
          <w:sz w:val="20"/>
          <w:szCs w:val="20"/>
        </w:rPr>
        <w:t xml:space="preserve"> </w:t>
      </w:r>
      <w:r w:rsidR="00FA5FD6" w:rsidRPr="00C44D19">
        <w:rPr>
          <w:sz w:val="20"/>
          <w:szCs w:val="20"/>
        </w:rPr>
        <w:t xml:space="preserve">offrira aux gens un menu bistro </w:t>
      </w:r>
      <w:r w:rsidR="00C44D19">
        <w:rPr>
          <w:sz w:val="20"/>
          <w:szCs w:val="20"/>
        </w:rPr>
        <w:t>spécialement conçu pour cette formule.</w:t>
      </w:r>
    </w:p>
    <w:p w:rsidR="00CE73E8" w:rsidRPr="00C44D19" w:rsidRDefault="00CE73E8" w:rsidP="00974C7F">
      <w:pPr>
        <w:tabs>
          <w:tab w:val="left" w:pos="3587"/>
        </w:tabs>
        <w:jc w:val="both"/>
        <w:rPr>
          <w:rFonts w:eastAsia="Times New Roman" w:cs="Arial"/>
          <w:sz w:val="20"/>
          <w:szCs w:val="20"/>
          <w:lang w:eastAsia="fr-CA"/>
        </w:rPr>
      </w:pPr>
    </w:p>
    <w:p w:rsidR="0030225B" w:rsidRPr="00C44D19" w:rsidRDefault="00FA5FD6" w:rsidP="00974C7F">
      <w:pPr>
        <w:tabs>
          <w:tab w:val="left" w:pos="3587"/>
        </w:tabs>
        <w:jc w:val="both"/>
        <w:rPr>
          <w:sz w:val="20"/>
          <w:szCs w:val="20"/>
        </w:rPr>
      </w:pPr>
      <w:r w:rsidRPr="00C44D19">
        <w:rPr>
          <w:rFonts w:eastAsia="Times New Roman" w:cs="Arial"/>
          <w:sz w:val="20"/>
          <w:szCs w:val="20"/>
          <w:lang w:eastAsia="fr-CA"/>
        </w:rPr>
        <w:t xml:space="preserve">Fanny Bloom présentera son dernier album </w:t>
      </w:r>
      <w:r w:rsidRPr="00C44D19">
        <w:rPr>
          <w:rFonts w:eastAsia="Times New Roman" w:cs="Arial"/>
          <w:i/>
          <w:sz w:val="20"/>
          <w:szCs w:val="20"/>
          <w:lang w:eastAsia="fr-CA"/>
        </w:rPr>
        <w:t>Pan</w:t>
      </w:r>
      <w:r w:rsidRPr="00C44D19">
        <w:rPr>
          <w:rFonts w:eastAsia="Times New Roman" w:cs="Arial"/>
          <w:sz w:val="20"/>
          <w:szCs w:val="20"/>
          <w:lang w:eastAsia="fr-CA"/>
        </w:rPr>
        <w:t> :</w:t>
      </w:r>
      <w:r w:rsidRPr="00C44D19">
        <w:rPr>
          <w:sz w:val="20"/>
          <w:szCs w:val="20"/>
        </w:rPr>
        <w:t xml:space="preserve"> </w:t>
      </w:r>
      <w:r w:rsidR="0030225B" w:rsidRPr="00C44D19">
        <w:rPr>
          <w:rFonts w:eastAsia="Times New Roman" w:cs="Arial"/>
          <w:sz w:val="20"/>
          <w:szCs w:val="20"/>
          <w:lang w:eastAsia="fr-CA"/>
        </w:rPr>
        <w:t xml:space="preserve">«  </w:t>
      </w:r>
      <w:r w:rsidR="0092418C" w:rsidRPr="00C44D19">
        <w:rPr>
          <w:rFonts w:eastAsia="Times New Roman" w:cs="Arial"/>
          <w:sz w:val="20"/>
          <w:szCs w:val="20"/>
          <w:lang w:eastAsia="fr-CA"/>
        </w:rPr>
        <w:t>Nous sommes heureux d’accueillir cette artiste reconnue par la critique, avec une voix mélodie</w:t>
      </w:r>
      <w:r w:rsidR="006078B2" w:rsidRPr="00C44D19">
        <w:rPr>
          <w:rFonts w:eastAsia="Times New Roman" w:cs="Arial"/>
          <w:sz w:val="20"/>
          <w:szCs w:val="20"/>
          <w:lang w:eastAsia="fr-CA"/>
        </w:rPr>
        <w:t>use et une musique pop assumée.</w:t>
      </w:r>
      <w:r w:rsidR="0092418C" w:rsidRPr="00C44D19">
        <w:rPr>
          <w:rFonts w:eastAsia="Times New Roman" w:cs="Arial"/>
          <w:sz w:val="20"/>
          <w:szCs w:val="20"/>
          <w:lang w:eastAsia="fr-CA"/>
        </w:rPr>
        <w:t xml:space="preserve"> Nous profitons</w:t>
      </w:r>
      <w:r w:rsidR="006078B2" w:rsidRPr="00C44D19">
        <w:rPr>
          <w:rFonts w:eastAsia="Times New Roman" w:cs="Arial"/>
          <w:sz w:val="20"/>
          <w:szCs w:val="20"/>
          <w:lang w:eastAsia="fr-CA"/>
        </w:rPr>
        <w:t xml:space="preserve"> également</w:t>
      </w:r>
      <w:r w:rsidR="0092418C" w:rsidRPr="00C44D19">
        <w:rPr>
          <w:rFonts w:eastAsia="Times New Roman" w:cs="Arial"/>
          <w:sz w:val="20"/>
          <w:szCs w:val="20"/>
          <w:lang w:eastAsia="fr-CA"/>
        </w:rPr>
        <w:t xml:space="preserve"> de cette occasion pour s’associer avec le Cégep de l’Abitibi-Témiscamingue </w:t>
      </w:r>
      <w:r w:rsidR="006078B2" w:rsidRPr="00C44D19">
        <w:rPr>
          <w:rFonts w:eastAsia="Times New Roman" w:cs="Arial"/>
          <w:sz w:val="20"/>
          <w:szCs w:val="20"/>
          <w:lang w:eastAsia="fr-CA"/>
        </w:rPr>
        <w:t>en offrant</w:t>
      </w:r>
      <w:r w:rsidR="0092418C" w:rsidRPr="00C44D19">
        <w:rPr>
          <w:rFonts w:eastAsia="Times New Roman" w:cs="Arial"/>
          <w:sz w:val="20"/>
          <w:szCs w:val="20"/>
          <w:lang w:eastAsia="fr-CA"/>
        </w:rPr>
        <w:t xml:space="preserve"> des tar</w:t>
      </w:r>
      <w:r w:rsidR="00CE73E8" w:rsidRPr="00C44D19">
        <w:rPr>
          <w:rFonts w:eastAsia="Times New Roman" w:cs="Arial"/>
          <w:sz w:val="20"/>
          <w:szCs w:val="20"/>
          <w:lang w:eastAsia="fr-CA"/>
        </w:rPr>
        <w:t>i</w:t>
      </w:r>
      <w:r w:rsidR="00C44D19">
        <w:rPr>
          <w:rFonts w:eastAsia="Times New Roman" w:cs="Arial"/>
          <w:sz w:val="20"/>
          <w:szCs w:val="20"/>
          <w:lang w:eastAsia="fr-CA"/>
        </w:rPr>
        <w:t>fs étudiants pour cette soirée</w:t>
      </w:r>
      <w:r w:rsidR="006078B2" w:rsidRPr="00C44D19">
        <w:rPr>
          <w:rFonts w:eastAsia="Times New Roman" w:cs="Arial"/>
          <w:sz w:val="20"/>
          <w:szCs w:val="20"/>
          <w:lang w:eastAsia="fr-CA"/>
        </w:rPr>
        <w:t>.</w:t>
      </w:r>
      <w:r w:rsidR="004C455E" w:rsidRPr="00C44D19">
        <w:rPr>
          <w:rFonts w:eastAsia="Times New Roman" w:cs="Arial"/>
          <w:sz w:val="20"/>
          <w:szCs w:val="20"/>
          <w:lang w:eastAsia="fr-CA"/>
        </w:rPr>
        <w:t xml:space="preserve"> </w:t>
      </w:r>
      <w:r w:rsidR="006078B2" w:rsidRPr="00C44D19">
        <w:rPr>
          <w:rFonts w:eastAsia="Times New Roman" w:cs="Arial"/>
          <w:sz w:val="20"/>
          <w:szCs w:val="20"/>
          <w:lang w:eastAsia="fr-CA"/>
        </w:rPr>
        <w:t>Enfin, n</w:t>
      </w:r>
      <w:r w:rsidR="004C455E" w:rsidRPr="00C44D19">
        <w:rPr>
          <w:rFonts w:eastAsia="Times New Roman" w:cs="Arial"/>
          <w:sz w:val="20"/>
          <w:szCs w:val="20"/>
          <w:lang w:eastAsia="fr-CA"/>
        </w:rPr>
        <w:t>ous sommes heureux d’offrir cette prestation dans un lieu comme l’Éden rouge, qui assure une ambiance intimiste</w:t>
      </w:r>
      <w:r w:rsidR="00C44D19">
        <w:rPr>
          <w:rFonts w:eastAsia="Times New Roman" w:cs="Arial"/>
          <w:sz w:val="20"/>
          <w:szCs w:val="20"/>
          <w:lang w:eastAsia="fr-CA"/>
        </w:rPr>
        <w:t xml:space="preserve"> </w:t>
      </w:r>
      <w:r w:rsidR="004C455E" w:rsidRPr="00C44D19">
        <w:rPr>
          <w:rFonts w:eastAsia="Times New Roman" w:cs="Arial"/>
          <w:sz w:val="20"/>
          <w:szCs w:val="20"/>
          <w:lang w:eastAsia="fr-CA"/>
        </w:rPr>
        <w:t>»</w:t>
      </w:r>
      <w:r w:rsidR="006078B2" w:rsidRPr="00C44D19">
        <w:rPr>
          <w:rFonts w:eastAsia="Times New Roman" w:cs="Arial"/>
          <w:sz w:val="20"/>
          <w:szCs w:val="20"/>
          <w:lang w:eastAsia="fr-CA"/>
        </w:rPr>
        <w:t>,</w:t>
      </w:r>
      <w:r w:rsidR="00CE73E8" w:rsidRPr="00C44D19">
        <w:rPr>
          <w:rFonts w:eastAsia="Times New Roman" w:cs="Arial"/>
          <w:sz w:val="20"/>
          <w:szCs w:val="20"/>
          <w:lang w:eastAsia="fr-CA"/>
        </w:rPr>
        <w:t xml:space="preserve"> mentionne Amélie Cordeau, directrice générale du Rift.</w:t>
      </w:r>
    </w:p>
    <w:p w:rsidR="00CE73E8" w:rsidRPr="00C44D19" w:rsidRDefault="00CE73E8" w:rsidP="00974C7F">
      <w:pPr>
        <w:pStyle w:val="NormalWeb"/>
        <w:spacing w:line="168" w:lineRule="atLeast"/>
        <w:jc w:val="both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Rappelons que Fanny Bloom était la cha</w:t>
      </w:r>
      <w:r w:rsidR="00974C7F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nteuse du groupe La patère rose</w:t>
      </w:r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(avec </w:t>
      </w:r>
      <w:r w:rsid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deux</w:t>
      </w:r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membres de </w:t>
      </w:r>
      <w:proofErr w:type="spellStart"/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Misteur</w:t>
      </w:r>
      <w:proofErr w:type="spellEnd"/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</w:t>
      </w:r>
      <w:proofErr w:type="spellStart"/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Valaire</w:t>
      </w:r>
      <w:proofErr w:type="spellEnd"/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) alliant </w:t>
      </w:r>
      <w:r w:rsidR="00974C7F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pop, chanson à texte et électro</w:t>
      </w:r>
      <w:r w:rsid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,</w:t>
      </w:r>
      <w:r w:rsidR="00974C7F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et</w:t>
      </w:r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lauréat du prix du </w:t>
      </w:r>
      <w:r w:rsidR="006078B2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jury aux </w:t>
      </w:r>
      <w:proofErr w:type="spellStart"/>
      <w:r w:rsidR="006078B2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Francouvertes</w:t>
      </w:r>
      <w:proofErr w:type="spellEnd"/>
      <w:r w:rsidR="006078B2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en 2008.</w:t>
      </w:r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En 2011, ses musiciens décident de poursuivre avec </w:t>
      </w:r>
      <w:proofErr w:type="spellStart"/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Misteur</w:t>
      </w:r>
      <w:proofErr w:type="spellEnd"/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</w:t>
      </w:r>
      <w:proofErr w:type="spellStart"/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Valaire</w:t>
      </w:r>
      <w:proofErr w:type="spellEnd"/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, poussant Fanny Bloom </w:t>
      </w:r>
      <w:r w:rsidR="006078B2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à</w:t>
      </w:r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repos</w:t>
      </w:r>
      <w:r w:rsidR="00B545DC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i</w:t>
      </w:r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tionner sa carrière et </w:t>
      </w:r>
      <w:r w:rsid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lancer son premier album solo </w:t>
      </w:r>
      <w:r w:rsidR="00C44D19" w:rsidRPr="00C44D19">
        <w:rPr>
          <w:rFonts w:asciiTheme="minorHAnsi" w:eastAsiaTheme="minorEastAsia" w:hAnsiTheme="minorHAnsi" w:cstheme="minorBidi"/>
          <w:i/>
          <w:sz w:val="20"/>
          <w:szCs w:val="20"/>
          <w:lang w:eastAsia="en-US"/>
        </w:rPr>
        <w:t>Apprentie Guerrière</w:t>
      </w:r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, gagna</w:t>
      </w:r>
      <w:r w:rsidR="004C455E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n</w:t>
      </w:r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t du Félix al</w:t>
      </w:r>
      <w:r w:rsidR="004C455E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b</w:t>
      </w:r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um alternatif de l’année </w:t>
      </w:r>
      <w:r w:rsidR="00F0624F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en </w:t>
      </w:r>
      <w:r w:rsidR="004C455E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2012</w:t>
      </w:r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.</w:t>
      </w:r>
      <w:r w:rsidR="004C455E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Son dernier album </w:t>
      </w:r>
      <w:r w:rsidR="00F0624F">
        <w:rPr>
          <w:rFonts w:asciiTheme="minorHAnsi" w:eastAsiaTheme="minorEastAsia" w:hAnsiTheme="minorHAnsi" w:cstheme="minorBidi"/>
          <w:i/>
          <w:sz w:val="20"/>
          <w:szCs w:val="20"/>
          <w:lang w:eastAsia="en-US"/>
        </w:rPr>
        <w:t>Pan</w:t>
      </w:r>
      <w:r w:rsidR="004C455E" w:rsidRPr="00C44D19">
        <w:rPr>
          <w:rFonts w:asciiTheme="minorHAnsi" w:eastAsiaTheme="minorEastAsia" w:hAnsiTheme="minorHAnsi" w:cstheme="minorBidi"/>
          <w:i/>
          <w:sz w:val="20"/>
          <w:szCs w:val="20"/>
          <w:lang w:eastAsia="en-US"/>
        </w:rPr>
        <w:t xml:space="preserve"> </w:t>
      </w:r>
      <w:r w:rsidR="00F0624F">
        <w:rPr>
          <w:rFonts w:asciiTheme="minorHAnsi" w:eastAsiaTheme="minorEastAsia" w:hAnsiTheme="minorHAnsi" w:cstheme="minorBidi"/>
          <w:sz w:val="20"/>
          <w:szCs w:val="20"/>
          <w:lang w:eastAsia="en-US"/>
        </w:rPr>
        <w:t>regroupe</w:t>
      </w:r>
      <w:r w:rsidR="006078B2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piano et</w:t>
      </w:r>
      <w:r w:rsidR="004C455E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cuivres sur des mélodies pop.</w:t>
      </w:r>
    </w:p>
    <w:p w:rsidR="006078B2" w:rsidRPr="00C44D19" w:rsidRDefault="004C455E" w:rsidP="00974C7F">
      <w:pPr>
        <w:pStyle w:val="NormalWeb"/>
        <w:spacing w:before="0" w:beforeAutospacing="0" w:after="0" w:afterAutospacing="0" w:line="168" w:lineRule="atLeast"/>
        <w:jc w:val="both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Les billets seront en vente dès le 4 février sur le site de ticketacces.net.</w:t>
      </w:r>
      <w:r w:rsidR="006078B2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Plus </w:t>
      </w:r>
      <w:r w:rsidR="00974C7F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de détails</w:t>
      </w:r>
      <w:r w:rsidR="006078B2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seront bientôt disponible</w:t>
      </w:r>
      <w:r w:rsidR="00974C7F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s</w:t>
      </w:r>
      <w:r w:rsidR="006078B2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sur le site du Rift : </w:t>
      </w:r>
      <w:hyperlink r:id="rId7" w:history="1">
        <w:r w:rsidR="006078B2" w:rsidRPr="00C44D19">
          <w:rPr>
            <w:rStyle w:val="Lienhypertexte"/>
            <w:rFonts w:asciiTheme="minorHAnsi" w:eastAsiaTheme="minorEastAsia" w:hAnsiTheme="minorHAnsi" w:cstheme="minorBidi"/>
            <w:sz w:val="20"/>
            <w:szCs w:val="20"/>
            <w:lang w:eastAsia="en-US"/>
          </w:rPr>
          <w:t>www.lerift.ca</w:t>
        </w:r>
      </w:hyperlink>
    </w:p>
    <w:p w:rsidR="00FA5FD6" w:rsidRPr="00C44D19" w:rsidRDefault="00FA5FD6" w:rsidP="00974C7F">
      <w:pPr>
        <w:pStyle w:val="NormalWeb"/>
        <w:spacing w:before="0" w:beforeAutospacing="0" w:after="0" w:afterAutospacing="0" w:line="168" w:lineRule="atLeast"/>
        <w:jc w:val="both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:rsidR="00D528BB" w:rsidRPr="00A46467" w:rsidRDefault="00974C7F" w:rsidP="00A46467">
      <w:pPr>
        <w:pStyle w:val="NormalWeb"/>
        <w:spacing w:before="0" w:beforeAutospacing="0" w:after="0" w:afterAutospacing="0" w:line="168" w:lineRule="atLeast"/>
        <w:jc w:val="both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Pour le s</w:t>
      </w:r>
      <w:r w:rsidR="004C455E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ouper bistro, </w:t>
      </w:r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des </w:t>
      </w:r>
      <w:r w:rsidR="004C455E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prix étudiant et forfaits seront disponibles</w:t>
      </w:r>
      <w:r w:rsidR="00FA5FD6"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>. Le menu sera en</w:t>
      </w:r>
      <w:r w:rsidRPr="00C44D19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ligne prochainement : </w:t>
      </w:r>
      <w:hyperlink r:id="rId8" w:history="1">
        <w:r w:rsidR="00FA5FD6" w:rsidRPr="00C44D19">
          <w:rPr>
            <w:rStyle w:val="Lienhypertexte"/>
            <w:rFonts w:asciiTheme="minorHAnsi" w:eastAsiaTheme="minorEastAsia" w:hAnsiTheme="minorHAnsi" w:cstheme="minorBidi"/>
            <w:sz w:val="20"/>
            <w:szCs w:val="20"/>
            <w:lang w:eastAsia="en-US"/>
          </w:rPr>
          <w:t>www.ledenrouge.com</w:t>
        </w:r>
      </w:hyperlink>
    </w:p>
    <w:p w:rsidR="00FA5FD6" w:rsidRDefault="00FA5FD6" w:rsidP="00FA5FD6">
      <w:pPr>
        <w:shd w:val="clear" w:color="auto" w:fill="FFFFFF"/>
        <w:spacing w:line="227" w:lineRule="atLeast"/>
        <w:jc w:val="both"/>
        <w:textAlignment w:val="baseline"/>
        <w:rPr>
          <w:rFonts w:eastAsia="Times New Roman" w:cs="Arial"/>
          <w:sz w:val="20"/>
          <w:szCs w:val="20"/>
          <w:lang w:eastAsia="fr-CA"/>
        </w:rPr>
      </w:pPr>
    </w:p>
    <w:p w:rsidR="00C44D19" w:rsidRPr="00FA5FD6" w:rsidRDefault="00C44D19" w:rsidP="00FA5FD6">
      <w:pPr>
        <w:shd w:val="clear" w:color="auto" w:fill="FFFFFF"/>
        <w:spacing w:line="227" w:lineRule="atLeast"/>
        <w:jc w:val="both"/>
        <w:textAlignment w:val="baseline"/>
        <w:rPr>
          <w:rFonts w:eastAsia="Times New Roman" w:cs="Arial"/>
          <w:sz w:val="20"/>
          <w:szCs w:val="20"/>
          <w:lang w:eastAsia="fr-CA"/>
        </w:rPr>
      </w:pPr>
    </w:p>
    <w:p w:rsidR="0031040D" w:rsidRDefault="00F869C8" w:rsidP="002E4EF1">
      <w:pPr>
        <w:tabs>
          <w:tab w:val="left" w:pos="3587"/>
        </w:tabs>
        <w:jc w:val="center"/>
      </w:pPr>
      <w:r>
        <w:t>-30-</w:t>
      </w:r>
    </w:p>
    <w:p w:rsidR="006078B2" w:rsidRPr="002E4EF1" w:rsidRDefault="006078B2" w:rsidP="002E4EF1">
      <w:pPr>
        <w:tabs>
          <w:tab w:val="left" w:pos="3587"/>
        </w:tabs>
        <w:jc w:val="center"/>
      </w:pPr>
    </w:p>
    <w:p w:rsidR="00490E34" w:rsidRDefault="0031040D" w:rsidP="000E6A8F">
      <w:pPr>
        <w:jc w:val="both"/>
        <w:rPr>
          <w:rFonts w:eastAsia="Times New Roman" w:cs="Arial"/>
          <w:i/>
          <w:sz w:val="22"/>
          <w:szCs w:val="22"/>
          <w:lang w:eastAsia="fr-FR"/>
        </w:rPr>
      </w:pPr>
      <w:r w:rsidRPr="002E4EF1">
        <w:rPr>
          <w:rFonts w:eastAsia="Times New Roman" w:cs="Arial"/>
          <w:i/>
          <w:sz w:val="22"/>
          <w:szCs w:val="22"/>
          <w:lang w:eastAsia="fr-FR"/>
        </w:rPr>
        <w:t>Source</w:t>
      </w:r>
      <w:r w:rsidR="00F869C8" w:rsidRPr="002E4EF1">
        <w:rPr>
          <w:rFonts w:eastAsia="Times New Roman" w:cs="Arial"/>
          <w:i/>
          <w:sz w:val="22"/>
          <w:szCs w:val="22"/>
          <w:lang w:eastAsia="fr-FR"/>
        </w:rPr>
        <w:t xml:space="preserve"> </w:t>
      </w:r>
      <w:r w:rsidRPr="002E4EF1">
        <w:rPr>
          <w:rFonts w:eastAsia="Times New Roman" w:cs="Arial"/>
          <w:i/>
          <w:sz w:val="22"/>
          <w:szCs w:val="22"/>
          <w:lang w:eastAsia="fr-FR"/>
        </w:rPr>
        <w:t xml:space="preserve">: </w:t>
      </w:r>
    </w:p>
    <w:p w:rsidR="0031040D" w:rsidRPr="00490E34" w:rsidRDefault="00490E34" w:rsidP="000E6A8F">
      <w:pPr>
        <w:jc w:val="both"/>
        <w:rPr>
          <w:rFonts w:eastAsia="Times New Roman" w:cs="Arial"/>
          <w:i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t>A</w:t>
      </w:r>
      <w:r w:rsidR="0031040D" w:rsidRPr="002E4EF1">
        <w:rPr>
          <w:rFonts w:eastAsia="Times New Roman" w:cs="Arial"/>
          <w:sz w:val="22"/>
          <w:szCs w:val="22"/>
          <w:lang w:eastAsia="fr-FR"/>
        </w:rPr>
        <w:t xml:space="preserve">mélie Cordeau, </w:t>
      </w:r>
      <w:r w:rsidR="00F869C8" w:rsidRPr="002E4EF1">
        <w:rPr>
          <w:rFonts w:eastAsia="Times New Roman" w:cs="Arial"/>
          <w:sz w:val="22"/>
          <w:szCs w:val="22"/>
          <w:lang w:eastAsia="fr-FR"/>
        </w:rPr>
        <w:t>directrice générale du Rift</w:t>
      </w:r>
      <w:r>
        <w:rPr>
          <w:rFonts w:eastAsia="Times New Roman" w:cs="Arial"/>
          <w:sz w:val="22"/>
          <w:szCs w:val="22"/>
          <w:lang w:eastAsia="fr-FR"/>
        </w:rPr>
        <w:tab/>
      </w:r>
      <w:r>
        <w:rPr>
          <w:rFonts w:eastAsia="Times New Roman" w:cs="Arial"/>
          <w:sz w:val="22"/>
          <w:szCs w:val="22"/>
          <w:lang w:eastAsia="fr-FR"/>
        </w:rPr>
        <w:tab/>
      </w:r>
      <w:r>
        <w:rPr>
          <w:rFonts w:eastAsia="Times New Roman" w:cs="Arial"/>
          <w:sz w:val="22"/>
          <w:szCs w:val="22"/>
          <w:lang w:eastAsia="fr-FR"/>
        </w:rPr>
        <w:tab/>
      </w:r>
    </w:p>
    <w:p w:rsidR="0031040D" w:rsidRDefault="002E4EF1" w:rsidP="002E4EF1">
      <w:pPr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t xml:space="preserve"> 8</w:t>
      </w:r>
      <w:r w:rsidR="00F869C8" w:rsidRPr="002E4EF1">
        <w:rPr>
          <w:rFonts w:eastAsia="Times New Roman" w:cs="Arial"/>
          <w:sz w:val="22"/>
          <w:szCs w:val="22"/>
          <w:lang w:eastAsia="fr-FR"/>
        </w:rPr>
        <w:t>19-622-1362</w:t>
      </w:r>
      <w:r>
        <w:rPr>
          <w:rFonts w:eastAsia="Times New Roman" w:cs="Arial"/>
          <w:sz w:val="22"/>
          <w:szCs w:val="22"/>
          <w:lang w:eastAsia="fr-FR"/>
        </w:rPr>
        <w:t xml:space="preserve"> / </w:t>
      </w:r>
      <w:hyperlink r:id="rId9" w:history="1">
        <w:r w:rsidR="00490E34" w:rsidRPr="002A27AB">
          <w:rPr>
            <w:rStyle w:val="Lienhypertexte"/>
            <w:rFonts w:eastAsia="Times New Roman" w:cs="Arial"/>
            <w:sz w:val="22"/>
            <w:szCs w:val="22"/>
            <w:lang w:eastAsia="fr-FR"/>
          </w:rPr>
          <w:t>amelie.lerift@gmail.com</w:t>
        </w:r>
      </w:hyperlink>
    </w:p>
    <w:p w:rsidR="00490E34" w:rsidRPr="002E4EF1" w:rsidRDefault="00CC5D22" w:rsidP="002E4EF1">
      <w:pPr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noProof/>
          <w:sz w:val="22"/>
          <w:szCs w:val="2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1725078</wp:posOffset>
            </wp:positionH>
            <wp:positionV relativeFrom="paragraph">
              <wp:posOffset>477665</wp:posOffset>
            </wp:positionV>
            <wp:extent cx="848360" cy="399415"/>
            <wp:effectExtent l="0" t="0" r="0" b="0"/>
            <wp:wrapNone/>
            <wp:docPr id="3" name="Image 2" descr="sod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de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noProof/>
          <w:sz w:val="22"/>
          <w:szCs w:val="22"/>
          <w:lang w:eastAsia="fr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478155</wp:posOffset>
            </wp:positionV>
            <wp:extent cx="1507490" cy="445770"/>
            <wp:effectExtent l="0" t="0" r="0" b="0"/>
            <wp:wrapNone/>
            <wp:docPr id="2" name="Image 1" descr="Cég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ége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E34">
        <w:rPr>
          <w:rFonts w:eastAsia="Times New Roman" w:cs="Arial"/>
          <w:sz w:val="22"/>
          <w:szCs w:val="22"/>
          <w:lang w:eastAsia="fr-FR"/>
        </w:rPr>
        <w:tab/>
      </w:r>
      <w:r w:rsidR="00490E34">
        <w:rPr>
          <w:rFonts w:eastAsia="Times New Roman" w:cs="Arial"/>
          <w:sz w:val="22"/>
          <w:szCs w:val="22"/>
          <w:lang w:eastAsia="fr-FR"/>
        </w:rPr>
        <w:tab/>
      </w:r>
      <w:r w:rsidR="00490E34">
        <w:rPr>
          <w:rFonts w:eastAsia="Times New Roman" w:cs="Arial"/>
          <w:sz w:val="22"/>
          <w:szCs w:val="22"/>
          <w:lang w:eastAsia="fr-FR"/>
        </w:rPr>
        <w:tab/>
      </w:r>
      <w:r w:rsidR="00490E34">
        <w:rPr>
          <w:rFonts w:eastAsia="Times New Roman" w:cs="Arial"/>
          <w:sz w:val="22"/>
          <w:szCs w:val="22"/>
          <w:lang w:eastAsia="fr-FR"/>
        </w:rPr>
        <w:tab/>
      </w:r>
      <w:r w:rsidR="00490E34">
        <w:rPr>
          <w:rFonts w:eastAsia="Times New Roman" w:cs="Arial"/>
          <w:sz w:val="22"/>
          <w:szCs w:val="22"/>
          <w:lang w:eastAsia="fr-FR"/>
        </w:rPr>
        <w:tab/>
      </w:r>
      <w:r w:rsidR="00490E34">
        <w:rPr>
          <w:rFonts w:eastAsia="Times New Roman" w:cs="Arial"/>
          <w:sz w:val="22"/>
          <w:szCs w:val="22"/>
          <w:lang w:eastAsia="fr-FR"/>
        </w:rPr>
        <w:tab/>
      </w:r>
      <w:r w:rsidR="00490E34">
        <w:rPr>
          <w:rFonts w:eastAsia="Times New Roman" w:cs="Arial"/>
          <w:sz w:val="22"/>
          <w:szCs w:val="22"/>
          <w:lang w:eastAsia="fr-FR"/>
        </w:rPr>
        <w:tab/>
      </w:r>
      <w:r w:rsidR="00490E34">
        <w:rPr>
          <w:rFonts w:eastAsia="Times New Roman" w:cs="Arial"/>
          <w:sz w:val="22"/>
          <w:szCs w:val="22"/>
          <w:lang w:eastAsia="fr-FR"/>
        </w:rPr>
        <w:tab/>
      </w:r>
    </w:p>
    <w:sectPr w:rsidR="00490E34" w:rsidRPr="002E4EF1" w:rsidSect="008D1A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2BA4"/>
    <w:multiLevelType w:val="hybridMultilevel"/>
    <w:tmpl w:val="543CDA12"/>
    <w:lvl w:ilvl="0" w:tplc="079AF1D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7694D"/>
    <w:multiLevelType w:val="multilevel"/>
    <w:tmpl w:val="F5FE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>
    <w:useFELayout/>
  </w:compat>
  <w:rsids>
    <w:rsidRoot w:val="0031040D"/>
    <w:rsid w:val="00073FAD"/>
    <w:rsid w:val="000E6A8F"/>
    <w:rsid w:val="0011381C"/>
    <w:rsid w:val="00144621"/>
    <w:rsid w:val="00185A4C"/>
    <w:rsid w:val="001C53B1"/>
    <w:rsid w:val="00214121"/>
    <w:rsid w:val="002A39C7"/>
    <w:rsid w:val="002E4EF1"/>
    <w:rsid w:val="002F697C"/>
    <w:rsid w:val="0030225B"/>
    <w:rsid w:val="0031040D"/>
    <w:rsid w:val="003967AC"/>
    <w:rsid w:val="003D0CD9"/>
    <w:rsid w:val="00490E34"/>
    <w:rsid w:val="004C455E"/>
    <w:rsid w:val="00534D7A"/>
    <w:rsid w:val="00543277"/>
    <w:rsid w:val="00570436"/>
    <w:rsid w:val="005B15DF"/>
    <w:rsid w:val="005C5D60"/>
    <w:rsid w:val="006078B2"/>
    <w:rsid w:val="00641C19"/>
    <w:rsid w:val="006750B9"/>
    <w:rsid w:val="00692775"/>
    <w:rsid w:val="00695FB6"/>
    <w:rsid w:val="00792F39"/>
    <w:rsid w:val="00831766"/>
    <w:rsid w:val="00892DCB"/>
    <w:rsid w:val="008B6127"/>
    <w:rsid w:val="008D1A8D"/>
    <w:rsid w:val="008D2C1B"/>
    <w:rsid w:val="008F7DC4"/>
    <w:rsid w:val="0092418C"/>
    <w:rsid w:val="00966053"/>
    <w:rsid w:val="00974C7F"/>
    <w:rsid w:val="00982701"/>
    <w:rsid w:val="00985D30"/>
    <w:rsid w:val="009B3C32"/>
    <w:rsid w:val="009C2E7C"/>
    <w:rsid w:val="00A305AD"/>
    <w:rsid w:val="00A46467"/>
    <w:rsid w:val="00A65CB2"/>
    <w:rsid w:val="00B2729D"/>
    <w:rsid w:val="00B545DC"/>
    <w:rsid w:val="00C37F2D"/>
    <w:rsid w:val="00C44D19"/>
    <w:rsid w:val="00CC5D22"/>
    <w:rsid w:val="00CE73E8"/>
    <w:rsid w:val="00D528BB"/>
    <w:rsid w:val="00D807B7"/>
    <w:rsid w:val="00DD07E3"/>
    <w:rsid w:val="00E10342"/>
    <w:rsid w:val="00EB7365"/>
    <w:rsid w:val="00F0624F"/>
    <w:rsid w:val="00F869C8"/>
    <w:rsid w:val="00FA5FD6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7C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A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A8F"/>
    <w:rPr>
      <w:rFonts w:ascii="Lucida Grande" w:hAnsi="Lucida Grande" w:cs="Lucida Grande"/>
      <w:sz w:val="18"/>
      <w:szCs w:val="18"/>
      <w:lang w:val="fr-CA"/>
    </w:rPr>
  </w:style>
  <w:style w:type="character" w:styleId="Lienhypertexte">
    <w:name w:val="Hyperlink"/>
    <w:uiPriority w:val="99"/>
    <w:unhideWhenUsed/>
    <w:rsid w:val="00F869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869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22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apple-converted-space">
    <w:name w:val="apple-converted-space"/>
    <w:basedOn w:val="Policepardfaut"/>
    <w:rsid w:val="00CE73E8"/>
  </w:style>
  <w:style w:type="character" w:styleId="Accentuation">
    <w:name w:val="Emphasis"/>
    <w:basedOn w:val="Policepardfaut"/>
    <w:uiPriority w:val="20"/>
    <w:qFormat/>
    <w:rsid w:val="00CE73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A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A8F"/>
    <w:rPr>
      <w:rFonts w:ascii="Lucida Grande" w:hAnsi="Lucida Grande" w:cs="Lucida Grande"/>
      <w:sz w:val="18"/>
      <w:szCs w:val="18"/>
      <w:lang w:val="fr-CA"/>
    </w:rPr>
  </w:style>
  <w:style w:type="character" w:styleId="Lienhypertexte">
    <w:name w:val="Hyperlink"/>
    <w:uiPriority w:val="99"/>
    <w:unhideWhenUsed/>
    <w:rsid w:val="00F869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869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22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apple-converted-space">
    <w:name w:val="apple-converted-space"/>
    <w:basedOn w:val="Policepardfaut"/>
    <w:rsid w:val="00CE73E8"/>
  </w:style>
  <w:style w:type="character" w:styleId="Accentuation">
    <w:name w:val="Emphasis"/>
    <w:basedOn w:val="Policepardfaut"/>
    <w:uiPriority w:val="20"/>
    <w:qFormat/>
    <w:rsid w:val="00CE73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denroug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rift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melie.lerift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 Drolet-Marchand</dc:creator>
  <cp:lastModifiedBy>Personnel</cp:lastModifiedBy>
  <cp:revision>4</cp:revision>
  <cp:lastPrinted>2014-11-05T14:09:00Z</cp:lastPrinted>
  <dcterms:created xsi:type="dcterms:W3CDTF">2015-01-15T22:52:00Z</dcterms:created>
  <dcterms:modified xsi:type="dcterms:W3CDTF">2015-01-15T22:53:00Z</dcterms:modified>
</cp:coreProperties>
</file>