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797F" w14:textId="77777777" w:rsidR="008B0503" w:rsidRPr="001611FB" w:rsidRDefault="008B0503" w:rsidP="00E24706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 w:rsidRPr="001611FB">
        <w:rPr>
          <w:b/>
          <w:sz w:val="24"/>
          <w:szCs w:val="24"/>
        </w:rPr>
        <w:t>Communiqué</w:t>
      </w:r>
    </w:p>
    <w:p w14:paraId="5D75AFF0" w14:textId="77777777" w:rsidR="00276950" w:rsidRPr="001611FB" w:rsidRDefault="00131D9B" w:rsidP="00E24706">
      <w:pPr>
        <w:spacing w:after="0"/>
        <w:jc w:val="right"/>
        <w:rPr>
          <w:b/>
        </w:rPr>
      </w:pPr>
      <w:r w:rsidRPr="001611FB">
        <w:rPr>
          <w:b/>
        </w:rPr>
        <w:t>Pour dif</w:t>
      </w:r>
      <w:r w:rsidR="00276950" w:rsidRPr="001611FB">
        <w:rPr>
          <w:b/>
        </w:rPr>
        <w:t>fusion immédiate</w:t>
      </w:r>
    </w:p>
    <w:p w14:paraId="06EB69E0" w14:textId="77777777" w:rsidR="00276950" w:rsidRPr="001611FB" w:rsidRDefault="00276950" w:rsidP="00B81A94">
      <w:pPr>
        <w:jc w:val="center"/>
        <w:rPr>
          <w:b/>
          <w:sz w:val="24"/>
          <w:szCs w:val="24"/>
        </w:rPr>
      </w:pPr>
    </w:p>
    <w:p w14:paraId="10496821" w14:textId="5B9907C1" w:rsidR="00B81A94" w:rsidRPr="001611FB" w:rsidRDefault="00DC7BEA" w:rsidP="00B81A94">
      <w:pPr>
        <w:jc w:val="center"/>
        <w:rPr>
          <w:b/>
          <w:sz w:val="24"/>
          <w:szCs w:val="24"/>
        </w:rPr>
      </w:pPr>
      <w:r w:rsidRPr="001611FB">
        <w:rPr>
          <w:b/>
          <w:sz w:val="24"/>
          <w:szCs w:val="24"/>
        </w:rPr>
        <w:t>Après</w:t>
      </w:r>
      <w:r w:rsidR="00A1444E" w:rsidRPr="001611FB">
        <w:rPr>
          <w:b/>
          <w:sz w:val="24"/>
          <w:szCs w:val="24"/>
        </w:rPr>
        <w:t xml:space="preserve"> Montréal et </w:t>
      </w:r>
      <w:r w:rsidRPr="001611FB">
        <w:rPr>
          <w:b/>
          <w:sz w:val="24"/>
          <w:szCs w:val="24"/>
        </w:rPr>
        <w:t>La Havane</w:t>
      </w:r>
      <w:r w:rsidR="00EC5EC5" w:rsidRPr="001611FB">
        <w:rPr>
          <w:b/>
          <w:sz w:val="24"/>
          <w:szCs w:val="24"/>
        </w:rPr>
        <w:t> :</w:t>
      </w:r>
      <w:r w:rsidRPr="001611FB">
        <w:rPr>
          <w:b/>
          <w:sz w:val="24"/>
          <w:szCs w:val="24"/>
        </w:rPr>
        <w:t xml:space="preserve"> Toronto pour le film </w:t>
      </w:r>
      <w:r w:rsidRPr="001611FB">
        <w:rPr>
          <w:b/>
          <w:i/>
          <w:sz w:val="24"/>
          <w:szCs w:val="24"/>
        </w:rPr>
        <w:t>Danse avec elles</w:t>
      </w:r>
      <w:r w:rsidR="00B81A94" w:rsidRPr="001611FB">
        <w:rPr>
          <w:b/>
          <w:sz w:val="24"/>
          <w:szCs w:val="24"/>
        </w:rPr>
        <w:t>!</w:t>
      </w:r>
    </w:p>
    <w:p w14:paraId="26E147A5" w14:textId="516493F9" w:rsidR="00A1444E" w:rsidRPr="001611FB" w:rsidRDefault="00B81A94" w:rsidP="00B81A94">
      <w:pPr>
        <w:jc w:val="both"/>
      </w:pPr>
      <w:r w:rsidRPr="001611FB">
        <w:rPr>
          <w:b/>
        </w:rPr>
        <w:t xml:space="preserve">Rouyn-Noranda, le </w:t>
      </w:r>
      <w:r w:rsidR="00DC7BEA" w:rsidRPr="001611FB">
        <w:rPr>
          <w:b/>
        </w:rPr>
        <w:t xml:space="preserve">7 </w:t>
      </w:r>
      <w:r w:rsidR="00EB7EEF" w:rsidRPr="001611FB">
        <w:rPr>
          <w:b/>
        </w:rPr>
        <w:t>mai </w:t>
      </w:r>
      <w:r w:rsidRPr="001611FB">
        <w:rPr>
          <w:b/>
        </w:rPr>
        <w:t>2015</w:t>
      </w:r>
      <w:r w:rsidRPr="001611FB">
        <w:t xml:space="preserve"> </w:t>
      </w:r>
      <w:r w:rsidR="00DC7BEA" w:rsidRPr="001611FB">
        <w:t>–</w:t>
      </w:r>
      <w:r w:rsidRPr="001611FB">
        <w:t xml:space="preserve"> </w:t>
      </w:r>
      <w:r w:rsidR="00DC7BEA" w:rsidRPr="001611FB">
        <w:t xml:space="preserve">Après avoir fait partie de la </w:t>
      </w:r>
      <w:r w:rsidR="0014477F" w:rsidRPr="001611FB">
        <w:t>10</w:t>
      </w:r>
      <w:r w:rsidR="0014477F" w:rsidRPr="001611FB">
        <w:rPr>
          <w:vertAlign w:val="superscript"/>
        </w:rPr>
        <w:t>ième</w:t>
      </w:r>
      <w:r w:rsidR="001611FB" w:rsidRPr="001611FB">
        <w:t xml:space="preserve"> édition du</w:t>
      </w:r>
      <w:r w:rsidR="0014477F" w:rsidRPr="001611FB">
        <w:t xml:space="preserve"> </w:t>
      </w:r>
      <w:r w:rsidR="00A1444E" w:rsidRPr="001611FB">
        <w:rPr>
          <w:i/>
        </w:rPr>
        <w:t>Festival</w:t>
      </w:r>
      <w:r w:rsidR="00EB7EEF" w:rsidRPr="001611FB">
        <w:rPr>
          <w:i/>
        </w:rPr>
        <w:t xml:space="preserve"> </w:t>
      </w:r>
      <w:proofErr w:type="spellStart"/>
      <w:r w:rsidR="00EB7EEF" w:rsidRPr="001611FB">
        <w:rPr>
          <w:i/>
        </w:rPr>
        <w:t>Internacional</w:t>
      </w:r>
      <w:proofErr w:type="spellEnd"/>
      <w:r w:rsidR="00A1444E" w:rsidRPr="001611FB">
        <w:rPr>
          <w:i/>
        </w:rPr>
        <w:t xml:space="preserve"> de</w:t>
      </w:r>
      <w:r w:rsidR="00DC7BEA" w:rsidRPr="001611FB">
        <w:rPr>
          <w:i/>
        </w:rPr>
        <w:t xml:space="preserve"> </w:t>
      </w:r>
      <w:proofErr w:type="spellStart"/>
      <w:r w:rsidR="00DC7BEA" w:rsidRPr="001611FB">
        <w:rPr>
          <w:i/>
        </w:rPr>
        <w:t>VideoDanza</w:t>
      </w:r>
      <w:proofErr w:type="spellEnd"/>
      <w:r w:rsidR="00DC7BEA" w:rsidRPr="001611FB">
        <w:t xml:space="preserve"> de La Havane, </w:t>
      </w:r>
      <w:r w:rsidR="0014477F" w:rsidRPr="001611FB">
        <w:t xml:space="preserve">le documentaire de </w:t>
      </w:r>
      <w:proofErr w:type="spellStart"/>
      <w:r w:rsidR="0014477F" w:rsidRPr="001611FB">
        <w:t>Béatriz</w:t>
      </w:r>
      <w:proofErr w:type="spellEnd"/>
      <w:r w:rsidR="0014477F" w:rsidRPr="001611FB">
        <w:t xml:space="preserve"> </w:t>
      </w:r>
      <w:proofErr w:type="spellStart"/>
      <w:r w:rsidR="0014477F" w:rsidRPr="001611FB">
        <w:t>Mediavilla</w:t>
      </w:r>
      <w:proofErr w:type="spellEnd"/>
      <w:r w:rsidR="0014477F" w:rsidRPr="001611FB">
        <w:t xml:space="preserve"> </w:t>
      </w:r>
      <w:r w:rsidR="00DC7BEA" w:rsidRPr="001611FB">
        <w:rPr>
          <w:i/>
        </w:rPr>
        <w:t>Danse avec elles</w:t>
      </w:r>
      <w:r w:rsidR="00DC7BEA" w:rsidRPr="001611FB">
        <w:t xml:space="preserve"> </w:t>
      </w:r>
      <w:r w:rsidR="0014477F" w:rsidRPr="001611FB">
        <w:t xml:space="preserve">a été sélectionné au </w:t>
      </w:r>
      <w:r w:rsidR="00DC7BEA" w:rsidRPr="001611FB">
        <w:rPr>
          <w:i/>
        </w:rPr>
        <w:t>Canadi</w:t>
      </w:r>
      <w:r w:rsidR="00A1444E" w:rsidRPr="001611FB">
        <w:rPr>
          <w:i/>
        </w:rPr>
        <w:t>a</w:t>
      </w:r>
      <w:r w:rsidR="00DC7BEA" w:rsidRPr="001611FB">
        <w:rPr>
          <w:i/>
        </w:rPr>
        <w:t>n Sport Film Festival</w:t>
      </w:r>
      <w:r w:rsidR="00DC7BEA" w:rsidRPr="001611FB">
        <w:t xml:space="preserve"> à Toronto</w:t>
      </w:r>
      <w:r w:rsidRPr="001611FB">
        <w:t xml:space="preserve">. </w:t>
      </w:r>
    </w:p>
    <w:p w14:paraId="11B2B38D" w14:textId="7D807A12" w:rsidR="00A1444E" w:rsidRPr="001611FB" w:rsidRDefault="00A1444E" w:rsidP="00A1444E">
      <w:pPr>
        <w:jc w:val="both"/>
      </w:pPr>
      <w:r w:rsidRPr="001611FB">
        <w:t xml:space="preserve">En effet, le film a été projeté le jeudi 16 avril dernier à </w:t>
      </w:r>
      <w:r w:rsidR="00EB7EEF" w:rsidRPr="001611FB">
        <w:t>14 h</w:t>
      </w:r>
      <w:r w:rsidRPr="001611FB">
        <w:t xml:space="preserve"> à la salle </w:t>
      </w:r>
      <w:proofErr w:type="spellStart"/>
      <w:r w:rsidR="00EB7EEF" w:rsidRPr="001611FB">
        <w:rPr>
          <w:i/>
        </w:rPr>
        <w:t>cinematógrafo</w:t>
      </w:r>
      <w:proofErr w:type="spellEnd"/>
      <w:r w:rsidR="00EB7EEF" w:rsidRPr="001611FB">
        <w:rPr>
          <w:i/>
        </w:rPr>
        <w:t xml:space="preserve"> </w:t>
      </w:r>
      <w:proofErr w:type="spellStart"/>
      <w:r w:rsidR="00EB7EEF" w:rsidRPr="001611FB">
        <w:rPr>
          <w:i/>
        </w:rPr>
        <w:t>lumiére</w:t>
      </w:r>
      <w:proofErr w:type="spellEnd"/>
      <w:r w:rsidR="00EB7EEF" w:rsidRPr="001611FB">
        <w:t xml:space="preserve"> </w:t>
      </w:r>
      <w:r w:rsidRPr="001611FB">
        <w:t xml:space="preserve">de La Havane, Cuba. </w:t>
      </w:r>
      <w:r w:rsidRPr="001611FB">
        <w:rPr>
          <w:i/>
        </w:rPr>
        <w:t>Danse avec elles</w:t>
      </w:r>
      <w:r w:rsidRPr="001611FB">
        <w:t xml:space="preserve"> était le seul film qui représentait le Canada à ce festival. La réalisatrice n’a </w:t>
      </w:r>
      <w:r w:rsidR="0014477F" w:rsidRPr="001611FB">
        <w:t xml:space="preserve">malheureusement </w:t>
      </w:r>
      <w:r w:rsidRPr="001611FB">
        <w:t>pu</w:t>
      </w:r>
      <w:r w:rsidR="00EB7EEF" w:rsidRPr="001611FB">
        <w:rPr>
          <w:strike/>
        </w:rPr>
        <w:t>,</w:t>
      </w:r>
      <w:r w:rsidR="00EB7EEF" w:rsidRPr="001611FB">
        <w:t xml:space="preserve"> </w:t>
      </w:r>
      <w:r w:rsidRPr="001611FB">
        <w:t xml:space="preserve">assister à la projection. Cela dit la joie d’être sélectionné </w:t>
      </w:r>
      <w:proofErr w:type="gramStart"/>
      <w:r w:rsidRPr="001611FB">
        <w:t>est</w:t>
      </w:r>
      <w:proofErr w:type="gramEnd"/>
      <w:r w:rsidRPr="001611FB">
        <w:t xml:space="preserve"> tout à fait réelle.</w:t>
      </w:r>
    </w:p>
    <w:p w14:paraId="03873189" w14:textId="2DDBE31D" w:rsidR="00A1444E" w:rsidRPr="001611FB" w:rsidRDefault="00A1444E" w:rsidP="00A1444E">
      <w:pPr>
        <w:jc w:val="both"/>
      </w:pPr>
      <w:r w:rsidRPr="001611FB">
        <w:t xml:space="preserve">Une autre bonne nouvelle accompagne </w:t>
      </w:r>
      <w:r w:rsidR="0014477F" w:rsidRPr="001611FB">
        <w:t xml:space="preserve">toutefois </w:t>
      </w:r>
      <w:r w:rsidRPr="001611FB">
        <w:t xml:space="preserve">le film. Il sera projeté à la magnifique </w:t>
      </w:r>
      <w:r w:rsidR="00EB7EEF" w:rsidRPr="001611FB">
        <w:t>salle </w:t>
      </w:r>
      <w:r w:rsidRPr="001611FB">
        <w:t xml:space="preserve">4 du </w:t>
      </w:r>
      <w:r w:rsidRPr="001611FB">
        <w:rPr>
          <w:i/>
        </w:rPr>
        <w:t xml:space="preserve">TIFF-Bell </w:t>
      </w:r>
      <w:proofErr w:type="spellStart"/>
      <w:r w:rsidRPr="001611FB">
        <w:rPr>
          <w:i/>
        </w:rPr>
        <w:t>LightBox</w:t>
      </w:r>
      <w:proofErr w:type="spellEnd"/>
      <w:r w:rsidRPr="001611FB">
        <w:rPr>
          <w:i/>
        </w:rPr>
        <w:t xml:space="preserve"> Theater</w:t>
      </w:r>
      <w:r w:rsidRPr="001611FB">
        <w:t xml:space="preserve"> de Toronto pour la septième édition du </w:t>
      </w:r>
      <w:r w:rsidRPr="001611FB">
        <w:rPr>
          <w:i/>
        </w:rPr>
        <w:t>Canadian Sport Film Festival</w:t>
      </w:r>
      <w:r w:rsidRPr="001611FB">
        <w:t xml:space="preserve">, le </w:t>
      </w:r>
      <w:r w:rsidRPr="001611FB">
        <w:rPr>
          <w:b/>
        </w:rPr>
        <w:t>dimanche 7 juin prochain à midi</w:t>
      </w:r>
      <w:r w:rsidRPr="001611FB">
        <w:t>.</w:t>
      </w:r>
    </w:p>
    <w:p w14:paraId="0745739D" w14:textId="67A4A567" w:rsidR="00A1444E" w:rsidRPr="001611FB" w:rsidRDefault="00EB7EEF" w:rsidP="00A1444E">
      <w:pPr>
        <w:jc w:val="both"/>
      </w:pPr>
      <w:r w:rsidRPr="001611FB">
        <w:t>Rappelons</w:t>
      </w:r>
      <w:r w:rsidR="00A1444E" w:rsidRPr="001611FB">
        <w:t xml:space="preserve"> que le film </w:t>
      </w:r>
      <w:r w:rsidR="00A1444E" w:rsidRPr="001611FB">
        <w:rPr>
          <w:i/>
        </w:rPr>
        <w:t>Voir Ali</w:t>
      </w:r>
      <w:r w:rsidR="00A1444E" w:rsidRPr="001611FB">
        <w:t xml:space="preserve"> du </w:t>
      </w:r>
      <w:r w:rsidRPr="001611FB">
        <w:t>r</w:t>
      </w:r>
      <w:r w:rsidR="00A1444E" w:rsidRPr="001611FB">
        <w:t xml:space="preserve">éalisateur Martin Guérin a </w:t>
      </w:r>
      <w:r w:rsidR="0014477F" w:rsidRPr="001611FB">
        <w:t>représenté le Canada</w:t>
      </w:r>
      <w:r w:rsidR="00A1444E" w:rsidRPr="001611FB">
        <w:t xml:space="preserve"> à</w:t>
      </w:r>
      <w:r w:rsidR="0014477F" w:rsidRPr="001611FB">
        <w:t xml:space="preserve"> ce même</w:t>
      </w:r>
      <w:r w:rsidR="00A1444E" w:rsidRPr="001611FB">
        <w:t xml:space="preserve"> festival en 2012.</w:t>
      </w:r>
    </w:p>
    <w:p w14:paraId="5EC65806" w14:textId="677E1EAB" w:rsidR="00A1444E" w:rsidRPr="001611FB" w:rsidRDefault="00A1444E" w:rsidP="00A1444E">
      <w:pPr>
        <w:jc w:val="both"/>
      </w:pPr>
      <w:r w:rsidRPr="001611FB">
        <w:t xml:space="preserve">La réalisatrice </w:t>
      </w:r>
      <w:r w:rsidR="001611FB" w:rsidRPr="001611FB">
        <w:t xml:space="preserve">sera présente à cet </w:t>
      </w:r>
      <w:proofErr w:type="spellStart"/>
      <w:r w:rsidR="001611FB" w:rsidRPr="001611FB">
        <w:t>événement</w:t>
      </w:r>
      <w:proofErr w:type="spellEnd"/>
      <w:r w:rsidR="001611FB" w:rsidRPr="001611FB">
        <w:t xml:space="preserve">, </w:t>
      </w:r>
      <w:r w:rsidRPr="001611FB">
        <w:t xml:space="preserve">avec Lynn Vaillancourt protagoniste principale, afin de pouvoir </w:t>
      </w:r>
      <w:r w:rsidR="00EB7EEF" w:rsidRPr="001611FB">
        <w:t>assister</w:t>
      </w:r>
      <w:r w:rsidRPr="001611FB">
        <w:t xml:space="preserve"> à la projection </w:t>
      </w:r>
      <w:r w:rsidR="00EB7EEF" w:rsidRPr="001611FB">
        <w:t>bien sûr</w:t>
      </w:r>
      <w:r w:rsidRPr="001611FB">
        <w:t>, mais aussi à la discussion qui suivra. «C’est un magnifique présent</w:t>
      </w:r>
      <w:r w:rsidR="00EB7EEF" w:rsidRPr="001611FB">
        <w:t xml:space="preserve"> (et une belle </w:t>
      </w:r>
      <w:proofErr w:type="spellStart"/>
      <w:r w:rsidR="00EB7EEF" w:rsidRPr="001611FB">
        <w:t>synchronicité</w:t>
      </w:r>
      <w:proofErr w:type="spellEnd"/>
      <w:r w:rsidR="00EB7EEF" w:rsidRPr="001611FB">
        <w:t>)</w:t>
      </w:r>
      <w:r w:rsidRPr="001611FB">
        <w:t xml:space="preserve"> que la vie nous fait pour souligner le 45</w:t>
      </w:r>
      <w:r w:rsidRPr="001611FB">
        <w:rPr>
          <w:vertAlign w:val="superscript"/>
        </w:rPr>
        <w:t>e</w:t>
      </w:r>
      <w:r w:rsidRPr="001611FB">
        <w:t xml:space="preserve"> anniversaire de l’</w:t>
      </w:r>
      <w:r w:rsidR="00EB7EEF" w:rsidRPr="001611FB">
        <w:t>é</w:t>
      </w:r>
      <w:r w:rsidRPr="001611FB">
        <w:t>cole de danse, dont le spectacle sera d’</w:t>
      </w:r>
      <w:r w:rsidR="00EB7EEF" w:rsidRPr="001611FB">
        <w:t>ailleurs</w:t>
      </w:r>
      <w:r w:rsidRPr="001611FB">
        <w:t xml:space="preserve"> présenté les 15 et 16 mai prochains» souligne</w:t>
      </w:r>
      <w:r w:rsidR="00EB7EEF" w:rsidRPr="001611FB">
        <w:t>nt</w:t>
      </w:r>
      <w:r w:rsidRPr="001611FB">
        <w:t xml:space="preserve"> les deux artistes.</w:t>
      </w:r>
    </w:p>
    <w:p w14:paraId="7017BC53" w14:textId="13AD2229" w:rsidR="00A1444E" w:rsidRPr="001611FB" w:rsidRDefault="00EB7EEF" w:rsidP="00A1444E">
      <w:pPr>
        <w:jc w:val="both"/>
        <w:rPr>
          <w:i/>
        </w:rPr>
      </w:pPr>
      <w:r w:rsidRPr="001611FB">
        <w:t>Rappelons</w:t>
      </w:r>
      <w:r w:rsidR="00A1444E" w:rsidRPr="001611FB">
        <w:t xml:space="preserve"> que le film a aussi fait partie de la </w:t>
      </w:r>
      <w:r w:rsidRPr="001611FB">
        <w:t>programmation</w:t>
      </w:r>
      <w:r w:rsidR="00A1444E" w:rsidRPr="001611FB">
        <w:t xml:space="preserve"> de la trente-troisième édition des </w:t>
      </w:r>
      <w:r w:rsidR="00A1444E" w:rsidRPr="001611FB">
        <w:rPr>
          <w:i/>
        </w:rPr>
        <w:t>Rendez-Vous du Cinéma Québécois</w:t>
      </w:r>
      <w:r w:rsidR="00A1444E" w:rsidRPr="001611FB">
        <w:t xml:space="preserve"> et de la </w:t>
      </w:r>
      <w:r w:rsidRPr="001611FB">
        <w:t>programmation</w:t>
      </w:r>
      <w:r w:rsidR="00A1444E" w:rsidRPr="001611FB">
        <w:t xml:space="preserve"> du </w:t>
      </w:r>
      <w:proofErr w:type="spellStart"/>
      <w:r w:rsidRPr="001611FB">
        <w:t>C</w:t>
      </w:r>
      <w:r w:rsidR="00A1444E" w:rsidRPr="001611FB">
        <w:t>iné-club</w:t>
      </w:r>
      <w:proofErr w:type="spellEnd"/>
      <w:r w:rsidR="00A1444E" w:rsidRPr="001611FB">
        <w:t xml:space="preserve"> de </w:t>
      </w:r>
      <w:r w:rsidRPr="001611FB">
        <w:t>Val-d’Or</w:t>
      </w:r>
      <w:r w:rsidR="00A1444E" w:rsidRPr="001611FB">
        <w:t xml:space="preserve">. La première mondiale avait eu lieu lors du dernier </w:t>
      </w:r>
      <w:r w:rsidR="00A1444E" w:rsidRPr="001611FB">
        <w:rPr>
          <w:i/>
        </w:rPr>
        <w:t>Festival du Cinéma International en Abitibi-Témiscamingue.</w:t>
      </w:r>
    </w:p>
    <w:p w14:paraId="2B8652B8" w14:textId="5B202526" w:rsidR="00A1444E" w:rsidRPr="001611FB" w:rsidRDefault="00A1444E" w:rsidP="00B81A94">
      <w:pPr>
        <w:jc w:val="both"/>
      </w:pPr>
    </w:p>
    <w:p w14:paraId="2D216858" w14:textId="19019A96" w:rsidR="00B81A94" w:rsidRPr="001611FB" w:rsidRDefault="00B81A94" w:rsidP="00B81A94">
      <w:pPr>
        <w:jc w:val="center"/>
      </w:pPr>
      <w:r w:rsidRPr="001611FB">
        <w:t>-30-</w:t>
      </w:r>
    </w:p>
    <w:p w14:paraId="75ACD5ED" w14:textId="77777777" w:rsidR="00B81A94" w:rsidRPr="001611FB" w:rsidRDefault="00B81A94" w:rsidP="00B81A94">
      <w:r w:rsidRPr="001611FB">
        <w:t>Information</w:t>
      </w:r>
      <w:r w:rsidR="00DC7BEA" w:rsidRPr="001611FB">
        <w:t xml:space="preserve"> et</w:t>
      </w:r>
      <w:r w:rsidRPr="001611FB">
        <w:t xml:space="preserve"> </w:t>
      </w:r>
      <w:r w:rsidR="00DC7BEA" w:rsidRPr="001611FB">
        <w:t>Source</w:t>
      </w:r>
      <w:r w:rsidRPr="001611FB">
        <w:t>:</w:t>
      </w:r>
    </w:p>
    <w:p w14:paraId="0297DCC3" w14:textId="77777777" w:rsidR="00B81A94" w:rsidRPr="001611FB" w:rsidRDefault="00B81A94" w:rsidP="00B81A94">
      <w:pPr>
        <w:spacing w:after="0"/>
        <w:jc w:val="both"/>
      </w:pPr>
      <w:proofErr w:type="spellStart"/>
      <w:r w:rsidRPr="001611FB">
        <w:t>Béatriz</w:t>
      </w:r>
      <w:proofErr w:type="spellEnd"/>
      <w:r w:rsidRPr="001611FB">
        <w:t xml:space="preserve"> </w:t>
      </w:r>
      <w:proofErr w:type="spellStart"/>
      <w:r w:rsidRPr="001611FB">
        <w:t>Mediavilla</w:t>
      </w:r>
      <w:proofErr w:type="spellEnd"/>
    </w:p>
    <w:p w14:paraId="16FCDB77" w14:textId="77777777" w:rsidR="00B81A94" w:rsidRPr="001611FB" w:rsidRDefault="00DC7BEA" w:rsidP="00B81A94">
      <w:pPr>
        <w:spacing w:after="0"/>
        <w:jc w:val="both"/>
      </w:pPr>
      <w:r w:rsidRPr="001611FB">
        <w:t>Productrice et réalisatrice</w:t>
      </w:r>
    </w:p>
    <w:p w14:paraId="665C019C" w14:textId="736A9D29" w:rsidR="00A1444E" w:rsidRPr="001611FB" w:rsidRDefault="00911EF9" w:rsidP="00B81A94">
      <w:pPr>
        <w:spacing w:after="0"/>
        <w:jc w:val="both"/>
      </w:pPr>
      <w:hyperlink r:id="rId8" w:history="1">
        <w:r w:rsidR="00A1444E" w:rsidRPr="001611FB">
          <w:rPr>
            <w:rStyle w:val="Lienhypertexte"/>
          </w:rPr>
          <w:t>beatriz.mediavilla@cegepat.qc.ca</w:t>
        </w:r>
      </w:hyperlink>
    </w:p>
    <w:p w14:paraId="1F0AA7E2" w14:textId="72B6A4FF" w:rsidR="00B81A94" w:rsidRDefault="00B81A94" w:rsidP="00B81A94">
      <w:pPr>
        <w:spacing w:after="0"/>
        <w:jc w:val="both"/>
      </w:pPr>
      <w:r w:rsidRPr="001611FB">
        <w:t>819 762-0931, poste 1337</w:t>
      </w:r>
    </w:p>
    <w:sectPr w:rsidR="00B81A94" w:rsidSect="00A1444E">
      <w:head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2089D" w14:textId="77777777" w:rsidR="00FE2FEE" w:rsidRDefault="00FE2FEE" w:rsidP="006C0782">
      <w:pPr>
        <w:spacing w:after="0" w:line="240" w:lineRule="auto"/>
      </w:pPr>
      <w:r>
        <w:separator/>
      </w:r>
    </w:p>
  </w:endnote>
  <w:endnote w:type="continuationSeparator" w:id="0">
    <w:p w14:paraId="02890695" w14:textId="77777777" w:rsidR="00FE2FEE" w:rsidRDefault="00FE2FEE" w:rsidP="006C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75E24" w14:textId="77777777" w:rsidR="00FE2FEE" w:rsidRDefault="00FE2FEE" w:rsidP="006C0782">
      <w:pPr>
        <w:spacing w:after="0" w:line="240" w:lineRule="auto"/>
      </w:pPr>
      <w:r>
        <w:separator/>
      </w:r>
    </w:p>
  </w:footnote>
  <w:footnote w:type="continuationSeparator" w:id="0">
    <w:p w14:paraId="1E31B03F" w14:textId="77777777" w:rsidR="00FE2FEE" w:rsidRDefault="00FE2FEE" w:rsidP="006C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B7A55" w14:textId="77777777" w:rsidR="004D2336" w:rsidRDefault="004D2336">
    <w:pPr>
      <w:pStyle w:val="En-tte"/>
    </w:pPr>
  </w:p>
  <w:p w14:paraId="58D10D82" w14:textId="77777777" w:rsidR="004D2336" w:rsidRDefault="004D2336">
    <w:pPr>
      <w:pStyle w:val="En-tte"/>
    </w:pPr>
  </w:p>
  <w:p w14:paraId="67000D04" w14:textId="77777777" w:rsidR="004D2336" w:rsidRDefault="004D23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2"/>
    <w:rsid w:val="00001430"/>
    <w:rsid w:val="00131D9B"/>
    <w:rsid w:val="0014477F"/>
    <w:rsid w:val="001611FB"/>
    <w:rsid w:val="001C411D"/>
    <w:rsid w:val="001D038D"/>
    <w:rsid w:val="00206E53"/>
    <w:rsid w:val="00227A3B"/>
    <w:rsid w:val="002654F9"/>
    <w:rsid w:val="00276950"/>
    <w:rsid w:val="002B12FF"/>
    <w:rsid w:val="002B2169"/>
    <w:rsid w:val="002D1819"/>
    <w:rsid w:val="002E4963"/>
    <w:rsid w:val="003F2091"/>
    <w:rsid w:val="00413403"/>
    <w:rsid w:val="00436751"/>
    <w:rsid w:val="0048541F"/>
    <w:rsid w:val="004C4E31"/>
    <w:rsid w:val="004D2336"/>
    <w:rsid w:val="00515292"/>
    <w:rsid w:val="00581E76"/>
    <w:rsid w:val="00634C16"/>
    <w:rsid w:val="006C0782"/>
    <w:rsid w:val="00707219"/>
    <w:rsid w:val="007B7B46"/>
    <w:rsid w:val="00824911"/>
    <w:rsid w:val="00834EC7"/>
    <w:rsid w:val="008452EA"/>
    <w:rsid w:val="008B0503"/>
    <w:rsid w:val="00911EF9"/>
    <w:rsid w:val="00980BDA"/>
    <w:rsid w:val="00A1444E"/>
    <w:rsid w:val="00A31DB0"/>
    <w:rsid w:val="00A47098"/>
    <w:rsid w:val="00A64DD3"/>
    <w:rsid w:val="00A67F6C"/>
    <w:rsid w:val="00A85B6B"/>
    <w:rsid w:val="00B0725C"/>
    <w:rsid w:val="00B81A94"/>
    <w:rsid w:val="00BA2CA9"/>
    <w:rsid w:val="00BA509D"/>
    <w:rsid w:val="00BD781F"/>
    <w:rsid w:val="00C128D0"/>
    <w:rsid w:val="00C32B0F"/>
    <w:rsid w:val="00CC7760"/>
    <w:rsid w:val="00DA7AFF"/>
    <w:rsid w:val="00DC7BEA"/>
    <w:rsid w:val="00DD5CCD"/>
    <w:rsid w:val="00E24706"/>
    <w:rsid w:val="00EB7EEF"/>
    <w:rsid w:val="00EC5EC5"/>
    <w:rsid w:val="00EC6F01"/>
    <w:rsid w:val="00F16B1B"/>
    <w:rsid w:val="00FE2FEE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DC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7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782"/>
  </w:style>
  <w:style w:type="paragraph" w:styleId="Pieddepage">
    <w:name w:val="footer"/>
    <w:basedOn w:val="Normal"/>
    <w:link w:val="PieddepageCar"/>
    <w:uiPriority w:val="99"/>
    <w:unhideWhenUsed/>
    <w:rsid w:val="006C07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782"/>
  </w:style>
  <w:style w:type="character" w:customStyle="1" w:styleId="uannuaireweb">
    <w:name w:val="uannuaireweb"/>
    <w:basedOn w:val="Policepardfaut"/>
    <w:rsid w:val="006C0782"/>
  </w:style>
  <w:style w:type="character" w:styleId="Lienhypertexte">
    <w:name w:val="Hyperlink"/>
    <w:basedOn w:val="Policepardfaut"/>
    <w:uiPriority w:val="99"/>
    <w:unhideWhenUsed/>
    <w:rsid w:val="00A14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7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782"/>
  </w:style>
  <w:style w:type="paragraph" w:styleId="Pieddepage">
    <w:name w:val="footer"/>
    <w:basedOn w:val="Normal"/>
    <w:link w:val="PieddepageCar"/>
    <w:uiPriority w:val="99"/>
    <w:unhideWhenUsed/>
    <w:rsid w:val="006C07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782"/>
  </w:style>
  <w:style w:type="character" w:customStyle="1" w:styleId="uannuaireweb">
    <w:name w:val="uannuaireweb"/>
    <w:basedOn w:val="Policepardfaut"/>
    <w:rsid w:val="006C0782"/>
  </w:style>
  <w:style w:type="character" w:styleId="Lienhypertexte">
    <w:name w:val="Hyperlink"/>
    <w:basedOn w:val="Policepardfaut"/>
    <w:uiPriority w:val="99"/>
    <w:unhideWhenUsed/>
    <w:rsid w:val="00A14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atriz.mediavilla@cegepat.qc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84CB-0DCB-BE43-8866-BE8C9913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l'Abitibi-Témiscamingue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 Guérin</cp:lastModifiedBy>
  <cp:revision>2</cp:revision>
  <dcterms:created xsi:type="dcterms:W3CDTF">2015-05-08T03:37:00Z</dcterms:created>
  <dcterms:modified xsi:type="dcterms:W3CDTF">2015-05-08T03:37:00Z</dcterms:modified>
</cp:coreProperties>
</file>